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份额转让通知与同意函模板集</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适用场景与用法——本模板集配套本文书包普通合伙人（GP）份额转让协议、有限合伙人（LP）份额转让协议使用，覆盖份额转让启动阶段的三类单方函件：模板一系有限合伙人对外转让的提前三十日通知（《合伙企业法》第七十三条）；模板二系普通合伙人对外转让的征求同意函（《合伙企业法》第二十二条、第二十三条，经同法第六十条适用于有限合伙企业中的普通合伙人）；模板三系其他合伙人出具的同意转让暨放弃优先购买权复函。发函前务必逐条核对合伙协议关于转让限制、同意程序、优先购买权、回复期限的特别约定，合伙协议另有约定的以约定为准。另请注意：私募股权基金备案完成后投资者不得赎回或退出，但进行基金份额转让等情形不属于赎回或退出（《私募投资基金登记备案办法》第三十五条），交易相对方以备案后不得退出为由质疑转让可行性的，可据此说明。各函件的送达凭证与签收回执原件请完整留存，其为后续合伙协议修改、工商变更登记、中国证券投资基金业协会变更手续及潜在争议中的关键证据。】</w:t>
      </w:r>
    </w:p>
    <w:p>
      <w:pPr>
        <w:spacing w:line="341" w:lineRule="auto" w:before="200" w:after="120"/>
      </w:pPr>
      <w:r>
        <w:rPr>
          <w:rFonts w:ascii="Times New Roman" w:hAnsi="Times New Roman" w:eastAsia="SimHei"/>
          <w:b/>
          <w:sz w:val="28"/>
        </w:rPr>
        <w:t>模板一　有限合伙人对外转让提前三十日通知函</w:t>
      </w:r>
    </w:p>
    <w:p>
      <w:pPr>
        <w:spacing w:line="319" w:lineRule="auto" w:after="40"/>
        <w:jc w:val="both"/>
      </w:pPr>
      <w:r>
        <w:rPr>
          <w:rFonts w:ascii="Times New Roman" w:hAnsi="Times New Roman" w:eastAsia="SimSun"/>
          <w:b w:val="0"/>
          <w:sz w:val="24"/>
        </w:rPr>
        <w:t>关于拟对外转让【基金】财产份额的通知函</w:t>
      </w:r>
    </w:p>
    <w:p>
      <w:pPr>
        <w:spacing w:line="319" w:lineRule="auto" w:after="40"/>
        <w:jc w:val="both"/>
      </w:pPr>
      <w:r>
        <w:rPr>
          <w:rFonts w:ascii="Times New Roman" w:hAnsi="Times New Roman" w:eastAsia="SimSun"/>
          <w:b w:val="0"/>
          <w:sz w:val="24"/>
        </w:rPr>
        <w:t>函件编号：【●】</w:t>
      </w:r>
    </w:p>
    <w:p>
      <w:pPr>
        <w:spacing w:line="319" w:lineRule="auto" w:after="40"/>
        <w:jc w:val="both"/>
      </w:pPr>
      <w:r>
        <w:rPr>
          <w:rFonts w:ascii="Times New Roman" w:hAnsi="Times New Roman" w:eastAsia="SimSun"/>
          <w:b w:val="0"/>
          <w:sz w:val="24"/>
        </w:rPr>
        <w:t>致：【执行事务合伙人】及【其他合伙人】（应收函名单见本函送达信息栏）</w:t>
      </w:r>
    </w:p>
    <w:p>
      <w:pPr>
        <w:spacing w:line="319" w:lineRule="auto" w:after="40"/>
        <w:jc w:val="both"/>
      </w:pPr>
      <w:r>
        <w:rPr>
          <w:rFonts w:ascii="Times New Roman" w:hAnsi="Times New Roman" w:eastAsia="SimSun"/>
          <w:b w:val="0"/>
          <w:sz w:val="24"/>
        </w:rPr>
        <w:t>发函方（即【转让方】）：【●】</w:t>
      </w:r>
    </w:p>
    <w:p>
      <w:pPr>
        <w:spacing w:line="319" w:lineRule="auto" w:after="40"/>
        <w:jc w:val="both"/>
      </w:pPr>
      <w:r>
        <w:rPr>
          <w:rFonts w:ascii="Times New Roman" w:hAnsi="Times New Roman" w:eastAsia="SimSun"/>
          <w:b w:val="0"/>
          <w:sz w:val="24"/>
        </w:rPr>
        <w:t>统一社会信用代码／身份证号：【●】</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本方系【基金】（名称：【●】，统一社会信用代码：【●】，已在中国证券投资基金业协会备案，基金备案编码：【●】）的有限合伙人，认缴出资人民币【●】元，实缴出资人民币【●】元，持有【基金】财产份额（占全体合伙人认缴出资总额的【●】％）。根据《中华人民共和国合伙企业法》第七十三条关于有限合伙人可以按照合伙协议的约定向合伙人以外的人转让其在有限合伙企业中的财产份额、但应当提前三十日通知其他合伙人的规定，以及《【基金】合伙协议》（含历次修订，以下简称合伙协议）第【●】条的约定，本方现将拟对外转让财产份额事宜提前三十日通知如下：</w:t>
      </w:r>
    </w:p>
    <w:p>
      <w:pPr>
        <w:spacing w:line="319" w:lineRule="auto" w:after="40"/>
        <w:jc w:val="both"/>
      </w:pPr>
      <w:r>
        <w:rPr>
          <w:rFonts w:ascii="Times New Roman" w:hAnsi="Times New Roman" w:eastAsia="SimSun"/>
          <w:b w:val="0"/>
          <w:sz w:val="24"/>
        </w:rPr>
        <w:t>一、拟转让份额的四项交易要素</w:t>
      </w:r>
    </w:p>
    <w:p>
      <w:pPr>
        <w:spacing w:line="319" w:lineRule="auto" w:after="40"/>
        <w:jc w:val="both"/>
      </w:pPr>
      <w:r>
        <w:rPr>
          <w:rFonts w:ascii="Times New Roman" w:hAnsi="Times New Roman" w:eastAsia="SimSun"/>
          <w:b w:val="0"/>
          <w:sz w:val="24"/>
        </w:rPr>
        <w:t>1、拟转让份额数量：本方持有的【基金】财产份额中对应认缴出资人民币【●】元（其中实缴人民币【●】元）的【全部／部分】，占全体合伙人认缴出资总额的【●】％；</w:t>
      </w:r>
    </w:p>
    <w:p>
      <w:pPr>
        <w:spacing w:line="319" w:lineRule="auto" w:after="40"/>
        <w:jc w:val="both"/>
      </w:pPr>
      <w:r>
        <w:rPr>
          <w:rFonts w:ascii="Times New Roman" w:hAnsi="Times New Roman" w:eastAsia="SimSun"/>
          <w:b w:val="0"/>
          <w:sz w:val="24"/>
        </w:rPr>
        <w:t>2、转让价格：人民币【●】元（大写：【●】元整），定价参考依据为【●】（如：截至【●】年【●】月【●】日的份额账面净值、经交易双方认可的估值报告、双方协商定价）；</w:t>
      </w:r>
    </w:p>
    <w:p>
      <w:pPr>
        <w:spacing w:line="319" w:lineRule="auto" w:after="40"/>
        <w:jc w:val="both"/>
      </w:pPr>
      <w:r>
        <w:rPr>
          <w:rFonts w:ascii="Times New Roman" w:hAnsi="Times New Roman" w:eastAsia="SimSun"/>
          <w:b w:val="0"/>
          <w:sz w:val="24"/>
        </w:rPr>
        <w:t>3、支付方式：方式A：【受让方】于份额转让协议生效之日起【●】个工作日内一次性支付全部转让价款。方式B：分期支付，期数、各期金额与支付节点以拟签署的份额转让协议付款条款为准：首期人民币【●】元于【●】支付，其余各期人民币【●】元分别于【●】支付；</w:t>
      </w:r>
    </w:p>
    <w:p>
      <w:pPr>
        <w:spacing w:line="319" w:lineRule="auto" w:after="40"/>
        <w:jc w:val="both"/>
      </w:pPr>
      <w:r>
        <w:rPr>
          <w:rFonts w:ascii="Times New Roman" w:hAnsi="Times New Roman" w:eastAsia="SimSun"/>
          <w:b w:val="0"/>
          <w:sz w:val="24"/>
        </w:rPr>
        <w:t>4、支付期限：全部转让价款最迟应于【●】年【●】月【●】日前支付完毕。</w:t>
      </w:r>
    </w:p>
    <w:p>
      <w:pPr>
        <w:spacing w:line="319" w:lineRule="auto" w:after="40"/>
        <w:jc w:val="both"/>
      </w:pPr>
      <w:r>
        <w:rPr>
          <w:rFonts w:ascii="Times New Roman" w:hAnsi="Times New Roman" w:eastAsia="SimSun"/>
          <w:b w:val="0"/>
          <w:sz w:val="24"/>
        </w:rPr>
        <w:t>二、受让方基本情况</w:t>
      </w:r>
    </w:p>
    <w:p>
      <w:pPr>
        <w:spacing w:line="319" w:lineRule="auto" w:after="40"/>
        <w:jc w:val="both"/>
      </w:pPr>
      <w:r>
        <w:rPr>
          <w:rFonts w:ascii="Times New Roman" w:hAnsi="Times New Roman" w:eastAsia="SimSun"/>
          <w:b w:val="0"/>
          <w:sz w:val="24"/>
        </w:rPr>
        <w:t>受让方名称／姓名：【受让方】；统一社会信用代码／身份证号：【●】；住所：【●】；主营业务／职业背景：【●】。【受让方】已出具其符合《私募投资基金监督管理条例》第十八条所要求的合格投资者标准的书面承诺及证明材料；本次转让不涉及将基金份额或者其收益权进行拆分转让。</w:t>
      </w:r>
    </w:p>
    <w:p>
      <w:pPr>
        <w:spacing w:line="319" w:lineRule="auto" w:after="40"/>
        <w:jc w:val="both"/>
      </w:pPr>
      <w:r>
        <w:rPr>
          <w:rFonts w:ascii="Times New Roman" w:hAnsi="Times New Roman" w:eastAsia="SimSun"/>
          <w:b w:val="0"/>
          <w:sz w:val="24"/>
        </w:rPr>
        <w:t>三、拟办理时间</w:t>
      </w:r>
    </w:p>
    <w:p>
      <w:pPr>
        <w:spacing w:line="319" w:lineRule="auto" w:after="40"/>
        <w:jc w:val="both"/>
      </w:pPr>
      <w:r>
        <w:rPr>
          <w:rFonts w:ascii="Times New Roman" w:hAnsi="Times New Roman" w:eastAsia="SimSun"/>
          <w:b w:val="0"/>
          <w:sz w:val="24"/>
        </w:rPr>
        <w:t>本方拟于通知期届满后、【●】年【●】月【●】日前后与【受让方】签署份额转让协议，其后依次办理合伙协议修改、市场主体变更登记及中国证券投资基金业协会相关变更手续。</w:t>
      </w:r>
    </w:p>
    <w:p>
      <w:pPr>
        <w:spacing w:line="319" w:lineRule="auto" w:after="40"/>
        <w:jc w:val="both"/>
      </w:pPr>
      <w:r>
        <w:rPr>
          <w:rFonts w:ascii="Times New Roman" w:hAnsi="Times New Roman" w:eastAsia="SimSun"/>
          <w:b w:val="0"/>
          <w:sz w:val="24"/>
        </w:rPr>
        <w:t>四、同意程序与优先购买权提示</w:t>
      </w:r>
    </w:p>
    <w:p>
      <w:pPr>
        <w:spacing w:line="319" w:lineRule="auto" w:after="40"/>
        <w:jc w:val="both"/>
      </w:pPr>
      <w:r>
        <w:rPr>
          <w:rFonts w:ascii="Times New Roman" w:hAnsi="Times New Roman" w:eastAsia="SimSun"/>
          <w:b w:val="0"/>
          <w:sz w:val="24"/>
        </w:rPr>
        <w:t>如合伙协议对本次转让约定有其他合伙人同意程序、优先购买权或其他限制性安排的，请相关合伙人自收到本函之日起【●】日内以书面形式向本方回复（合伙协议约定的期限与前述期限不一致的，以合伙协议约定为准）；相关权利的行使、放弃及逾期未回复的后果，均依合伙协议的约定处理。</w:t>
      </w:r>
    </w:p>
    <w:p>
      <w:pPr>
        <w:spacing w:line="319" w:lineRule="auto" w:after="40"/>
        <w:jc w:val="both"/>
      </w:pPr>
      <w:r>
        <w:rPr>
          <w:rFonts w:ascii="Times New Roman" w:hAnsi="Times New Roman" w:eastAsia="SimSun"/>
          <w:b w:val="0"/>
          <w:sz w:val="24"/>
        </w:rPr>
        <w:t>五、本函自送达各应收函方之日起对该方发生通知效力；《合伙企业法》第七十三条项下的三十日通知期，自本函送达最后一名应收函方之日起算。</w:t>
      </w:r>
    </w:p>
    <w:p>
      <w:pPr>
        <w:spacing w:line="319" w:lineRule="auto" w:after="40"/>
        <w:jc w:val="both"/>
      </w:pPr>
      <w:r>
        <w:rPr>
          <w:rFonts w:ascii="Times New Roman" w:hAnsi="Times New Roman" w:eastAsia="SimSun"/>
          <w:b w:val="0"/>
          <w:sz w:val="24"/>
        </w:rPr>
        <w:t>【转让方】（盖章／签字）：</w:t>
      </w:r>
    </w:p>
    <w:p>
      <w:pPr>
        <w:spacing w:line="319" w:lineRule="auto" w:after="40"/>
        <w:jc w:val="both"/>
      </w:pPr>
      <w:r>
        <w:rPr>
          <w:rFonts w:ascii="Times New Roman" w:hAnsi="Times New Roman" w:eastAsia="SimSun"/>
          <w:b w:val="0"/>
          <w:sz w:val="24"/>
        </w:rPr>
        <w:t>日期：【●】年【●】月【●】日</w:t>
      </w:r>
    </w:p>
    <w:p>
      <w:pPr>
        <w:spacing w:line="300" w:lineRule="auto" w:after="60"/>
        <w:jc w:val="both"/>
      </w:pPr>
      <w:r>
        <w:rPr>
          <w:rFonts w:ascii="Times New Roman" w:hAnsi="Times New Roman" w:eastAsia="SimSun"/>
          <w:b w:val="0"/>
          <w:color w:val="7F7F7F"/>
          <w:sz w:val="21"/>
        </w:rPr>
        <w:t>【拟稿注：《合伙企业法》第七十三条本身只设定提前三十日通知义务，未赋予其他合伙人法定同意权或优先购买权；有限合伙人对外转让是否需要其他合伙人同意、是否存在优先购买权，完全取决于合伙协议的约定，发函前应逐条核对合伙协议的转让限制条款。约定了同意程序的，仅发本通知不足以完成程序，还应参照模板二的思路取得书面同意；合伙协议未作任何限制约定的，通知期届满即可推进签约，但为使工商变更登记与协会变更手续顺畅，实务中仍建议取得全体合伙人签署的书面确认文件。三十日通知期起算以送达最后一名应收函方为准从严把握，避免因个别合伙人未实际收函形成程序瑕疵。第一条第3项支付方式为二选一条款，选定后删去未选支，空置的选择项在争议中可能被作不利解释。】</w:t>
      </w:r>
    </w:p>
    <w:p>
      <w:pPr>
        <w:spacing w:line="319" w:lineRule="auto" w:after="40"/>
        <w:jc w:val="both"/>
      </w:pPr>
      <w:r>
        <w:rPr>
          <w:rFonts w:ascii="Times New Roman" w:hAnsi="Times New Roman" w:eastAsia="SimSun"/>
          <w:b w:val="0"/>
          <w:sz w:val="24"/>
        </w:rPr>
        <w:t>送达信息栏</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应收函方</w:t>
            </w:r>
          </w:p>
        </w:tc>
        <w:tc>
          <w:tcPr>
            <w:tcW w:type="dxa" w:w="2340"/>
          </w:tcPr>
          <w:p>
            <w:pPr>
              <w:spacing w:line="288" w:lineRule="auto"/>
            </w:pPr>
            <w:r/>
            <w:r>
              <w:rPr>
                <w:rFonts w:ascii="Times New Roman" w:hAnsi="Times New Roman" w:eastAsia="SimHei"/>
                <w:b/>
                <w:sz w:val="21"/>
              </w:rPr>
              <w:t>送达方式</w:t>
            </w:r>
          </w:p>
        </w:tc>
        <w:tc>
          <w:tcPr>
            <w:tcW w:type="dxa" w:w="2340"/>
          </w:tcPr>
          <w:p>
            <w:pPr>
              <w:spacing w:line="288" w:lineRule="auto"/>
            </w:pPr>
            <w:r/>
            <w:r>
              <w:rPr>
                <w:rFonts w:ascii="Times New Roman" w:hAnsi="Times New Roman" w:eastAsia="SimHei"/>
                <w:b/>
                <w:sz w:val="21"/>
              </w:rPr>
              <w:t>送达地址／电子邮箱</w:t>
            </w:r>
          </w:p>
        </w:tc>
        <w:tc>
          <w:tcPr>
            <w:tcW w:type="dxa" w:w="2340"/>
          </w:tcPr>
          <w:p>
            <w:pPr>
              <w:spacing w:line="288" w:lineRule="auto"/>
            </w:pPr>
            <w:r/>
            <w:r>
              <w:rPr>
                <w:rFonts w:ascii="Times New Roman" w:hAnsi="Times New Roman" w:eastAsia="SimHei"/>
                <w:b/>
                <w:sz w:val="21"/>
              </w:rPr>
              <w:t>发出日期</w:t>
            </w:r>
          </w:p>
        </w:tc>
      </w:tr>
      <w:tr>
        <w:tc>
          <w:tcPr>
            <w:tcW w:type="dxa" w:w="2340"/>
          </w:tcPr>
          <w:p>
            <w:pPr>
              <w:spacing w:line="288" w:lineRule="auto"/>
            </w:pPr>
            <w:r/>
            <w:r>
              <w:rPr>
                <w:rFonts w:ascii="Times New Roman" w:hAnsi="Times New Roman" w:eastAsia="SimSun"/>
                <w:b w:val="0"/>
                <w:sz w:val="21"/>
              </w:rPr>
              <w:t>【执行事务合伙人】</w:t>
            </w:r>
          </w:p>
        </w:tc>
        <w:tc>
          <w:tcPr>
            <w:tcW w:type="dxa" w:w="2340"/>
          </w:tcPr>
          <w:p>
            <w:pPr>
              <w:spacing w:line="288" w:lineRule="auto"/>
            </w:pPr>
            <w:r/>
            <w:r>
              <w:rPr>
                <w:rFonts w:ascii="Times New Roman" w:hAnsi="Times New Roman" w:eastAsia="SimSun"/>
                <w:b w:val="0"/>
                <w:sz w:val="21"/>
              </w:rPr>
              <w:t>【●】（EMS／专人送达／电子邮件）</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【●】年【●】月【●】日</w:t>
            </w:r>
          </w:p>
        </w:tc>
      </w:tr>
      <w:tr>
        <w:tc>
          <w:tcPr>
            <w:tcW w:type="dxa" w:w="2340"/>
          </w:tcPr>
          <w:p>
            <w:pPr>
              <w:spacing w:line="288" w:lineRule="auto"/>
            </w:pPr>
            <w:r/>
            <w:r>
              <w:rPr>
                <w:rFonts w:ascii="Times New Roman" w:hAnsi="Times New Roman" w:eastAsia="SimSun"/>
                <w:b w:val="0"/>
                <w:sz w:val="21"/>
              </w:rPr>
              <w:t>【其他合伙人】（名单：【●】）</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【●】年【●】月【●】日</w:t>
            </w:r>
          </w:p>
        </w:tc>
      </w:tr>
    </w:tbl>
    <w:p>
      <w:pPr>
        <w:spacing w:line="319" w:lineRule="auto" w:after="40"/>
        <w:jc w:val="both"/>
      </w:pPr>
      <w:r>
        <w:rPr>
          <w:rFonts w:ascii="Times New Roman" w:hAnsi="Times New Roman" w:eastAsia="SimSun"/>
          <w:b w:val="0"/>
          <w:sz w:val="24"/>
        </w:rPr>
        <w:t>签收回执（由收函方填写后回传【转让方】）</w:t>
      </w:r>
    </w:p>
    <w:p>
      <w:pPr>
        <w:spacing w:line="319" w:lineRule="auto" w:after="40"/>
        <w:jc w:val="both"/>
      </w:pPr>
      <w:r>
        <w:rPr>
          <w:rFonts w:ascii="Times New Roman" w:hAnsi="Times New Roman" w:eastAsia="SimSun"/>
          <w:b w:val="0"/>
          <w:sz w:val="24"/>
        </w:rPr>
        <w:t>本方确认已于【●】年【●】月【●】日收到【转让方】出具的《关于拟对外转让【基金】财产份额的通知函》（函件编号：【●】）原件一份，所附文件齐全。</w:t>
      </w:r>
    </w:p>
    <w:p>
      <w:pPr>
        <w:spacing w:line="319" w:lineRule="auto" w:after="40"/>
        <w:jc w:val="both"/>
      </w:pPr>
      <w:r>
        <w:rPr>
          <w:rFonts w:ascii="Times New Roman" w:hAnsi="Times New Roman" w:eastAsia="SimSun"/>
          <w:b w:val="0"/>
          <w:sz w:val="24"/>
        </w:rPr>
        <w:t>收函方（盖章／签字）：</w:t>
      </w:r>
    </w:p>
    <w:p>
      <w:pPr>
        <w:spacing w:line="319" w:lineRule="auto" w:after="40"/>
        <w:jc w:val="both"/>
      </w:pPr>
      <w:r>
        <w:rPr>
          <w:rFonts w:ascii="Times New Roman" w:hAnsi="Times New Roman" w:eastAsia="SimSun"/>
          <w:b w:val="0"/>
          <w:sz w:val="24"/>
        </w:rPr>
        <w:t>签收日期：【●】年【●】月【●】日</w:t>
      </w:r>
    </w:p>
    <w:p>
      <w:pPr>
        <w:spacing w:line="341" w:lineRule="auto" w:before="200" w:after="120"/>
      </w:pPr>
      <w:r>
        <w:rPr>
          <w:rFonts w:ascii="Times New Roman" w:hAnsi="Times New Roman" w:eastAsia="SimHei"/>
          <w:b/>
          <w:sz w:val="28"/>
        </w:rPr>
        <w:t>模板二　普通合伙人对外转让征求同意函</w:t>
      </w:r>
    </w:p>
    <w:p>
      <w:pPr>
        <w:spacing w:line="319" w:lineRule="auto" w:after="40"/>
        <w:jc w:val="both"/>
      </w:pPr>
      <w:r>
        <w:rPr>
          <w:rFonts w:ascii="Times New Roman" w:hAnsi="Times New Roman" w:eastAsia="SimSun"/>
          <w:b w:val="0"/>
          <w:sz w:val="24"/>
        </w:rPr>
        <w:t>关于拟对外转让【基金】财产份额并征求同意的函</w:t>
      </w:r>
    </w:p>
    <w:p>
      <w:pPr>
        <w:spacing w:line="319" w:lineRule="auto" w:after="40"/>
        <w:jc w:val="both"/>
      </w:pPr>
      <w:r>
        <w:rPr>
          <w:rFonts w:ascii="Times New Roman" w:hAnsi="Times New Roman" w:eastAsia="SimSun"/>
          <w:b w:val="0"/>
          <w:sz w:val="24"/>
        </w:rPr>
        <w:t>函件编号：【●】</w:t>
      </w:r>
    </w:p>
    <w:p>
      <w:pPr>
        <w:spacing w:line="319" w:lineRule="auto" w:after="40"/>
        <w:jc w:val="both"/>
      </w:pPr>
      <w:r>
        <w:rPr>
          <w:rFonts w:ascii="Times New Roman" w:hAnsi="Times New Roman" w:eastAsia="SimSun"/>
          <w:b w:val="0"/>
          <w:sz w:val="24"/>
        </w:rPr>
        <w:t>致：【其他合伙人】（全体，应收函名单见本函送达信息栏）</w:t>
      </w:r>
    </w:p>
    <w:p>
      <w:pPr>
        <w:spacing w:line="319" w:lineRule="auto" w:after="40"/>
        <w:jc w:val="both"/>
      </w:pPr>
      <w:r>
        <w:rPr>
          <w:rFonts w:ascii="Times New Roman" w:hAnsi="Times New Roman" w:eastAsia="SimSun"/>
          <w:b w:val="0"/>
          <w:sz w:val="24"/>
        </w:rPr>
        <w:t>发函方（即【转让方】）：【●】</w:t>
      </w:r>
    </w:p>
    <w:p>
      <w:pPr>
        <w:spacing w:line="319" w:lineRule="auto" w:after="40"/>
        <w:jc w:val="both"/>
      </w:pPr>
      <w:r>
        <w:rPr>
          <w:rFonts w:ascii="Times New Roman" w:hAnsi="Times New Roman" w:eastAsia="SimSun"/>
          <w:b w:val="0"/>
          <w:sz w:val="24"/>
        </w:rPr>
        <w:t>统一社会信用代码／身份证号：【●】</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本方系【基金】（名称：【●】，统一社会信用代码：【●】，已在中国证券投资基金业协会备案，基金备案编码：【●】）的普通合伙人【及执行事务合伙人——不担任执行事务合伙人的删去】，认缴出资人民币【●】元，实缴出资人民币【●】元。根据《中华人民共和国合伙企业法》第二十二条（除合伙协议另有约定外，合伙人向合伙人以外的人转让财产份额须经其他合伙人一致同意）、第二十三条（同等条件下其他合伙人有优先购买权，合伙协议另有约定的除外；上述两条经同法第六十条适用于有限合伙企业）及合伙协议第【●】条的约定，本方现就拟对外转让财产份额事宜征求各合伙人书面意见如下：</w:t>
      </w:r>
    </w:p>
    <w:p>
      <w:pPr>
        <w:spacing w:line="319" w:lineRule="auto" w:after="40"/>
        <w:jc w:val="both"/>
      </w:pPr>
      <w:r>
        <w:rPr>
          <w:rFonts w:ascii="Times New Roman" w:hAnsi="Times New Roman" w:eastAsia="SimSun"/>
          <w:b w:val="0"/>
          <w:sz w:val="24"/>
        </w:rPr>
        <w:t>一、拟转让份额的四项交易要素</w:t>
      </w:r>
    </w:p>
    <w:p>
      <w:pPr>
        <w:spacing w:line="319" w:lineRule="auto" w:after="40"/>
        <w:jc w:val="both"/>
      </w:pPr>
      <w:r>
        <w:rPr>
          <w:rFonts w:ascii="Times New Roman" w:hAnsi="Times New Roman" w:eastAsia="SimSun"/>
          <w:b w:val="0"/>
          <w:sz w:val="24"/>
        </w:rPr>
        <w:t>1、拟转让份额数量：本方持有的【基金】财产份额中对应认缴出资人民币【●】元（其中实缴人民币【●】元）的【全部／部分】，占全体合伙人认缴出资总额的【●】％；</w:t>
      </w:r>
    </w:p>
    <w:p>
      <w:pPr>
        <w:spacing w:line="319" w:lineRule="auto" w:after="40"/>
        <w:jc w:val="both"/>
      </w:pPr>
      <w:r>
        <w:rPr>
          <w:rFonts w:ascii="Times New Roman" w:hAnsi="Times New Roman" w:eastAsia="SimSun"/>
          <w:b w:val="0"/>
          <w:sz w:val="24"/>
        </w:rPr>
        <w:t>2、转让价格：人民币【●】元（大写：【●】元整），定价参考依据为【●】；</w:t>
      </w:r>
    </w:p>
    <w:p>
      <w:pPr>
        <w:spacing w:line="319" w:lineRule="auto" w:after="40"/>
        <w:jc w:val="both"/>
      </w:pPr>
      <w:r>
        <w:rPr>
          <w:rFonts w:ascii="Times New Roman" w:hAnsi="Times New Roman" w:eastAsia="SimSun"/>
          <w:b w:val="0"/>
          <w:sz w:val="24"/>
        </w:rPr>
        <w:t>3、支付方式：方式A：【受让方】于份额转让协议约定的交割日后【●】个工作日内一次性支付全部转让价款。方式B：分期支付，期数、各期金额与支付节点以拟签署的份额转让协议付款条款为准：首期人民币【●】元于【●】支付，其余各期人民币【●】元分别于【●】支付；</w:t>
      </w:r>
    </w:p>
    <w:p>
      <w:pPr>
        <w:spacing w:line="319" w:lineRule="auto" w:after="40"/>
        <w:jc w:val="both"/>
      </w:pPr>
      <w:r>
        <w:rPr>
          <w:rFonts w:ascii="Times New Roman" w:hAnsi="Times New Roman" w:eastAsia="SimSun"/>
          <w:b w:val="0"/>
          <w:sz w:val="24"/>
        </w:rPr>
        <w:t>4、支付期限：全部转让价款最迟应于【●】年【●】月【●】日前支付完毕。</w:t>
      </w:r>
    </w:p>
    <w:p>
      <w:pPr>
        <w:spacing w:line="319" w:lineRule="auto" w:after="40"/>
        <w:jc w:val="both"/>
      </w:pPr>
      <w:r>
        <w:rPr>
          <w:rFonts w:ascii="Times New Roman" w:hAnsi="Times New Roman" w:eastAsia="SimSun"/>
          <w:b w:val="0"/>
          <w:sz w:val="24"/>
        </w:rPr>
        <w:t>二、受让方基本情况及后续安排</w:t>
      </w:r>
    </w:p>
    <w:p>
      <w:pPr>
        <w:spacing w:line="319" w:lineRule="auto" w:after="40"/>
        <w:jc w:val="both"/>
      </w:pPr>
      <w:r>
        <w:rPr>
          <w:rFonts w:ascii="Times New Roman" w:hAnsi="Times New Roman" w:eastAsia="SimSun"/>
          <w:b w:val="0"/>
          <w:sz w:val="24"/>
        </w:rPr>
        <w:t>受让方名称／姓名：【受让方】；统一社会信用代码／身份证号：【●】；住所：【●】；主营业务／背景：【●】。【受让方】已出具其符合《私募投资基金监督管理条例》第十八条所要求的合格投资者标准的书面承诺及证明材料，且已书面确认其知悉：受让普通合伙人份额入伙后，依《合伙企业法》第四十四条对入伙前合伙企业的债务承担无限连带责任。本次转让完成后，【基金】将相应办理执行事务合伙人变更、市场主体变更登记及中国证券投资基金业协会变更手续；如同时涉及私募基金管理人变更的，将另行依照《私募投资基金备案指引第3号——私募投资基金变更管理人》第四条履行投资者会议程序（该投资者会议同意程序与本函所涉合伙法同意程序系两道独立程序，相互不能替代）。</w:t>
      </w:r>
    </w:p>
    <w:p>
      <w:pPr>
        <w:spacing w:line="319" w:lineRule="auto" w:after="40"/>
        <w:jc w:val="both"/>
      </w:pPr>
      <w:r>
        <w:rPr>
          <w:rFonts w:ascii="Times New Roman" w:hAnsi="Times New Roman" w:eastAsia="SimSun"/>
          <w:b w:val="0"/>
          <w:sz w:val="24"/>
        </w:rPr>
        <w:t>三、请求事项</w:t>
      </w:r>
    </w:p>
    <w:p>
      <w:pPr>
        <w:spacing w:line="319" w:lineRule="auto" w:after="40"/>
        <w:jc w:val="both"/>
      </w:pPr>
      <w:r>
        <w:rPr>
          <w:rFonts w:ascii="Times New Roman" w:hAnsi="Times New Roman" w:eastAsia="SimSun"/>
          <w:b w:val="0"/>
          <w:sz w:val="24"/>
        </w:rPr>
        <w:t>请各合伙人自收到本函之日起【●】日内，就下列事项向本方作出书面回复：</w:t>
      </w:r>
    </w:p>
    <w:p>
      <w:pPr>
        <w:spacing w:line="319" w:lineRule="auto" w:after="40"/>
        <w:jc w:val="both"/>
      </w:pPr>
      <w:r>
        <w:rPr>
          <w:rFonts w:ascii="Times New Roman" w:hAnsi="Times New Roman" w:eastAsia="SimSun"/>
          <w:b w:val="0"/>
          <w:sz w:val="24"/>
        </w:rPr>
        <w:t>1、是否同意本方按上述四项交易要素将财产份额转让给【受让方】；</w:t>
      </w:r>
    </w:p>
    <w:p>
      <w:pPr>
        <w:spacing w:line="319" w:lineRule="auto" w:after="40"/>
        <w:jc w:val="both"/>
      </w:pPr>
      <w:r>
        <w:rPr>
          <w:rFonts w:ascii="Times New Roman" w:hAnsi="Times New Roman" w:eastAsia="SimSun"/>
          <w:b w:val="0"/>
          <w:sz w:val="24"/>
        </w:rPr>
        <w:t>2、是否在同等条件下行使优先购买权；拟行使的，请一并载明拟受让的份额数量及联系人、联系方式；</w:t>
      </w:r>
    </w:p>
    <w:p>
      <w:pPr>
        <w:spacing w:line="319" w:lineRule="auto" w:after="40"/>
        <w:jc w:val="both"/>
      </w:pPr>
      <w:r>
        <w:rPr>
          <w:rFonts w:ascii="Times New Roman" w:hAnsi="Times New Roman" w:eastAsia="SimSun"/>
          <w:b w:val="0"/>
          <w:sz w:val="24"/>
        </w:rPr>
        <w:t>3、同意转让且不行使优先购买权的，请按本文书包模板三格式出具《同意转让暨放弃优先购买权复函》，并确认将配合签署本次转让所需的合伙人决议、入伙协议及合伙协议修正案等文件，配合办理相应变更登记与变更手续。</w:t>
      </w:r>
    </w:p>
    <w:p>
      <w:pPr>
        <w:spacing w:line="319" w:lineRule="auto" w:after="40"/>
        <w:jc w:val="both"/>
      </w:pPr>
      <w:r>
        <w:rPr>
          <w:rFonts w:ascii="Times New Roman" w:hAnsi="Times New Roman" w:eastAsia="SimSun"/>
          <w:b w:val="0"/>
          <w:sz w:val="24"/>
        </w:rPr>
        <w:t>四、本函自送达之日起生效。</w:t>
      </w:r>
    </w:p>
    <w:p>
      <w:pPr>
        <w:spacing w:line="319" w:lineRule="auto" w:after="40"/>
        <w:jc w:val="both"/>
      </w:pPr>
      <w:r>
        <w:rPr>
          <w:rFonts w:ascii="Times New Roman" w:hAnsi="Times New Roman" w:eastAsia="SimSun"/>
          <w:b w:val="0"/>
          <w:sz w:val="24"/>
        </w:rPr>
        <w:t>【转让方】（盖章／签字）：</w:t>
      </w:r>
    </w:p>
    <w:p>
      <w:pPr>
        <w:spacing w:line="319" w:lineRule="auto" w:after="40"/>
        <w:jc w:val="both"/>
      </w:pPr>
      <w:r>
        <w:rPr>
          <w:rFonts w:ascii="Times New Roman" w:hAnsi="Times New Roman" w:eastAsia="SimSun"/>
          <w:b w:val="0"/>
          <w:sz w:val="24"/>
        </w:rPr>
        <w:t>日期：【●】年【●】月【●】日</w:t>
      </w:r>
    </w:p>
    <w:p>
      <w:pPr>
        <w:spacing w:line="300" w:lineRule="auto" w:after="60"/>
        <w:jc w:val="both"/>
      </w:pPr>
      <w:r>
        <w:rPr>
          <w:rFonts w:ascii="Times New Roman" w:hAnsi="Times New Roman" w:eastAsia="SimSun"/>
          <w:b w:val="0"/>
          <w:color w:val="7F7F7F"/>
          <w:sz w:val="21"/>
        </w:rPr>
        <w:t>【拟稿注：1、法律未规定其他合伙人的回复期限，本函回复期限应参照合伙协议的约定设定；合伙协议未约定的，给予合理期限（结合份额规模与其他合伙人核查需要确定，期限过短可能被认为妨碍其权利行使）。2、除非合伙协议明确约定逾期未回复视为同意并放弃优先购买权，不宜在函中单方宣告该等失权后果，稳妥路径是逐一取得书面复函。3、裁判实践中有案例认为，合伙协议对普通合伙人转让份额设置的限制条款有效，未按约定取得同意的转让合同不生效——建议将取得其他合伙人一致同意（或合伙协议约定的同意）设为份额转让协议的生效条件或交割先决条件，避免带瑕疵签约。4、有限合伙人参与决定普通合伙人入伙、退伙，依《合伙企业法》第六十八条第二款第（一）项不视为执行合伙事务，可据此回应有限合伙人对签署同意文件的顾虑。5、普通合伙人转让全部份额退出的，应确保【基金】仍至少有一个普通合伙人（《合伙企业法》第六十一条第二款），有限合伙企业仅剩有限合伙人的应当解散（第七十五条）——转让方退出与受让方取得普通合伙人资格应无缝衔接。6、第一条第3项支付方式为二选一条款，选定后删去未选支，空置的选择项在争议中可能被作不利解释。】</w:t>
      </w:r>
    </w:p>
    <w:p>
      <w:pPr>
        <w:spacing w:line="319" w:lineRule="auto" w:after="40"/>
        <w:jc w:val="both"/>
      </w:pPr>
      <w:r>
        <w:rPr>
          <w:rFonts w:ascii="Times New Roman" w:hAnsi="Times New Roman" w:eastAsia="SimSun"/>
          <w:b w:val="0"/>
          <w:sz w:val="24"/>
        </w:rPr>
        <w:t>送达信息栏</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应收函方</w:t>
            </w:r>
          </w:p>
        </w:tc>
        <w:tc>
          <w:tcPr>
            <w:tcW w:type="dxa" w:w="2340"/>
          </w:tcPr>
          <w:p>
            <w:pPr>
              <w:spacing w:line="288" w:lineRule="auto"/>
            </w:pPr>
            <w:r/>
            <w:r>
              <w:rPr>
                <w:rFonts w:ascii="Times New Roman" w:hAnsi="Times New Roman" w:eastAsia="SimHei"/>
                <w:b/>
                <w:sz w:val="21"/>
              </w:rPr>
              <w:t>送达方式</w:t>
            </w:r>
          </w:p>
        </w:tc>
        <w:tc>
          <w:tcPr>
            <w:tcW w:type="dxa" w:w="2340"/>
          </w:tcPr>
          <w:p>
            <w:pPr>
              <w:spacing w:line="288" w:lineRule="auto"/>
            </w:pPr>
            <w:r/>
            <w:r>
              <w:rPr>
                <w:rFonts w:ascii="Times New Roman" w:hAnsi="Times New Roman" w:eastAsia="SimHei"/>
                <w:b/>
                <w:sz w:val="21"/>
              </w:rPr>
              <w:t>送达地址／电子邮箱</w:t>
            </w:r>
          </w:p>
        </w:tc>
        <w:tc>
          <w:tcPr>
            <w:tcW w:type="dxa" w:w="2340"/>
          </w:tcPr>
          <w:p>
            <w:pPr>
              <w:spacing w:line="288" w:lineRule="auto"/>
            </w:pPr>
            <w:r/>
            <w:r>
              <w:rPr>
                <w:rFonts w:ascii="Times New Roman" w:hAnsi="Times New Roman" w:eastAsia="SimHei"/>
                <w:b/>
                <w:sz w:val="21"/>
              </w:rPr>
              <w:t>发出日期</w:t>
            </w:r>
          </w:p>
        </w:tc>
      </w:tr>
      <w:tr>
        <w:tc>
          <w:tcPr>
            <w:tcW w:type="dxa" w:w="2340"/>
          </w:tcPr>
          <w:p>
            <w:pPr>
              <w:spacing w:line="288" w:lineRule="auto"/>
            </w:pPr>
            <w:r/>
            <w:r>
              <w:rPr>
                <w:rFonts w:ascii="Times New Roman" w:hAnsi="Times New Roman" w:eastAsia="SimSun"/>
                <w:b w:val="0"/>
                <w:sz w:val="21"/>
              </w:rPr>
              <w:t>【其他合伙人】之一：【●】</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【●】年【●】月【●】日</w:t>
            </w:r>
          </w:p>
        </w:tc>
      </w:tr>
      <w:tr>
        <w:tc>
          <w:tcPr>
            <w:tcW w:type="dxa" w:w="2340"/>
          </w:tcPr>
          <w:p>
            <w:pPr>
              <w:spacing w:line="288" w:lineRule="auto"/>
            </w:pPr>
            <w:r/>
            <w:r>
              <w:rPr>
                <w:rFonts w:ascii="Times New Roman" w:hAnsi="Times New Roman" w:eastAsia="SimSun"/>
                <w:b w:val="0"/>
                <w:sz w:val="21"/>
              </w:rPr>
              <w:t>【其他合伙人】之二：【●】</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【●】年【●】月【●】日</w:t>
            </w:r>
          </w:p>
        </w:tc>
      </w:tr>
    </w:tbl>
    <w:p>
      <w:pPr>
        <w:spacing w:line="319" w:lineRule="auto" w:after="40"/>
        <w:jc w:val="both"/>
      </w:pPr>
      <w:r>
        <w:rPr>
          <w:rFonts w:ascii="Times New Roman" w:hAnsi="Times New Roman" w:eastAsia="SimSun"/>
          <w:b w:val="0"/>
          <w:sz w:val="24"/>
        </w:rPr>
        <w:t>签收回执（由收函方填写后回传【转让方】）</w:t>
      </w:r>
    </w:p>
    <w:p>
      <w:pPr>
        <w:spacing w:line="319" w:lineRule="auto" w:after="40"/>
        <w:jc w:val="both"/>
      </w:pPr>
      <w:r>
        <w:rPr>
          <w:rFonts w:ascii="Times New Roman" w:hAnsi="Times New Roman" w:eastAsia="SimSun"/>
          <w:b w:val="0"/>
          <w:sz w:val="24"/>
        </w:rPr>
        <w:t>本方确认已于【●】年【●】月【●】日收到【转让方】出具的《关于拟对外转让【基金】财产份额并征求同意的函》（函件编号：【●】）原件一份。本回执仅确认收函事实，不构成对函载事项的同意，亦不构成任何权利的放弃。</w:t>
      </w:r>
    </w:p>
    <w:p>
      <w:pPr>
        <w:spacing w:line="319" w:lineRule="auto" w:after="40"/>
        <w:jc w:val="both"/>
      </w:pPr>
      <w:r>
        <w:rPr>
          <w:rFonts w:ascii="Times New Roman" w:hAnsi="Times New Roman" w:eastAsia="SimSun"/>
          <w:b w:val="0"/>
          <w:sz w:val="24"/>
        </w:rPr>
        <w:t>收函方（盖章／签字）：</w:t>
      </w:r>
    </w:p>
    <w:p>
      <w:pPr>
        <w:spacing w:line="319" w:lineRule="auto" w:after="40"/>
        <w:jc w:val="both"/>
      </w:pPr>
      <w:r>
        <w:rPr>
          <w:rFonts w:ascii="Times New Roman" w:hAnsi="Times New Roman" w:eastAsia="SimSun"/>
          <w:b w:val="0"/>
          <w:sz w:val="24"/>
        </w:rPr>
        <w:t>签收日期：【●】年【●】月【●】日</w:t>
      </w:r>
    </w:p>
    <w:p>
      <w:pPr>
        <w:spacing w:line="341" w:lineRule="auto" w:before="200" w:after="120"/>
      </w:pPr>
      <w:r>
        <w:rPr>
          <w:rFonts w:ascii="Times New Roman" w:hAnsi="Times New Roman" w:eastAsia="SimHei"/>
          <w:b/>
          <w:sz w:val="28"/>
        </w:rPr>
        <w:t>模板三　同意转让暨放弃优先购买权复函</w:t>
      </w:r>
    </w:p>
    <w:p>
      <w:pPr>
        <w:spacing w:line="319" w:lineRule="auto" w:after="40"/>
        <w:jc w:val="both"/>
      </w:pPr>
      <w:r>
        <w:rPr>
          <w:rFonts w:ascii="Times New Roman" w:hAnsi="Times New Roman" w:eastAsia="SimSun"/>
          <w:b w:val="0"/>
          <w:sz w:val="24"/>
        </w:rPr>
        <w:t>同意转让暨放弃优先购买权复函</w:t>
      </w:r>
    </w:p>
    <w:p>
      <w:pPr>
        <w:spacing w:line="319" w:lineRule="auto" w:after="40"/>
        <w:jc w:val="both"/>
      </w:pPr>
      <w:r>
        <w:rPr>
          <w:rFonts w:ascii="Times New Roman" w:hAnsi="Times New Roman" w:eastAsia="SimSun"/>
          <w:b w:val="0"/>
          <w:sz w:val="24"/>
        </w:rPr>
        <w:t>函件编号：【●】</w:t>
      </w:r>
    </w:p>
    <w:p>
      <w:pPr>
        <w:spacing w:line="319" w:lineRule="auto" w:after="40"/>
        <w:jc w:val="both"/>
      </w:pPr>
      <w:r>
        <w:rPr>
          <w:rFonts w:ascii="Times New Roman" w:hAnsi="Times New Roman" w:eastAsia="SimSun"/>
          <w:b w:val="0"/>
          <w:sz w:val="24"/>
        </w:rPr>
        <w:t>致：【转让方】</w:t>
      </w:r>
    </w:p>
    <w:p>
      <w:pPr>
        <w:spacing w:line="319" w:lineRule="auto" w:after="40"/>
        <w:jc w:val="both"/>
      </w:pPr>
      <w:r>
        <w:rPr>
          <w:rFonts w:ascii="Times New Roman" w:hAnsi="Times New Roman" w:eastAsia="SimSun"/>
          <w:b w:val="0"/>
          <w:sz w:val="24"/>
        </w:rPr>
        <w:t>复函方（【其他合伙人】之一）：【●】</w:t>
      </w:r>
    </w:p>
    <w:p>
      <w:pPr>
        <w:spacing w:line="319" w:lineRule="auto" w:after="40"/>
        <w:jc w:val="both"/>
      </w:pPr>
      <w:r>
        <w:rPr>
          <w:rFonts w:ascii="Times New Roman" w:hAnsi="Times New Roman" w:eastAsia="SimSun"/>
          <w:b w:val="0"/>
          <w:sz w:val="24"/>
        </w:rPr>
        <w:t>统一社会信用代码／身份证号：【●】</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本方系【基金】（名称：【●】，统一社会信用代码：【●】）的【普通／有限】合伙人。本方已于【●】年【●】月【●】日收到【转让方】出具的《关于拟对外转让【基金】财产份额并征求同意的函》／《关于拟对外转让【基金】财产份额的通知函》（以实际收到者为准，函件编号：【●】，以下简称通知函），知悉【转让方】拟将其持有的【基金】财产份额（对应认缴出资人民币【●】元）以人民币【●】元的价格转让给【受让方】，支付方式与期限、受让方基本情况均以通知函所载为准。经审慎考虑，本方现回复如下：</w:t>
      </w:r>
    </w:p>
    <w:p>
      <w:pPr>
        <w:spacing w:line="319" w:lineRule="auto" w:after="40"/>
        <w:jc w:val="both"/>
      </w:pPr>
      <w:r>
        <w:rPr>
          <w:rFonts w:ascii="Times New Roman" w:hAnsi="Times New Roman" w:eastAsia="SimSun"/>
          <w:b w:val="0"/>
          <w:sz w:val="24"/>
        </w:rPr>
        <w:t>一、本方确认已收到通知函及其全部附件，通知程序对本方而言已履行完毕。</w:t>
      </w:r>
    </w:p>
    <w:p>
      <w:pPr>
        <w:spacing w:line="319" w:lineRule="auto" w:after="40"/>
        <w:jc w:val="both"/>
      </w:pPr>
      <w:r>
        <w:rPr>
          <w:rFonts w:ascii="Times New Roman" w:hAnsi="Times New Roman" w:eastAsia="SimSun"/>
          <w:b w:val="0"/>
          <w:sz w:val="24"/>
        </w:rPr>
        <w:t>二、本方同意【转让方】按通知函所载四项交易要素（份额数量、价格、支付方式、支付期限）将上述财产份额转让给【受让方】。</w:t>
      </w:r>
    </w:p>
    <w:p>
      <w:pPr>
        <w:spacing w:line="319" w:lineRule="auto" w:after="40"/>
        <w:jc w:val="both"/>
      </w:pPr>
      <w:r>
        <w:rPr>
          <w:rFonts w:ascii="Times New Roman" w:hAnsi="Times New Roman" w:eastAsia="SimSun"/>
          <w:b w:val="0"/>
          <w:sz w:val="24"/>
        </w:rPr>
        <w:t>三、本方确认在同等条件下不行使、并不可撤销地放弃就本次转让享有的优先购买权。</w:t>
      </w:r>
    </w:p>
    <w:p>
      <w:pPr>
        <w:spacing w:line="319" w:lineRule="auto" w:after="40"/>
        <w:jc w:val="both"/>
      </w:pPr>
      <w:r>
        <w:rPr>
          <w:rFonts w:ascii="Times New Roman" w:hAnsi="Times New Roman" w:eastAsia="SimSun"/>
          <w:b w:val="0"/>
          <w:sz w:val="24"/>
        </w:rPr>
        <w:t>四、本方同意【受让方】自本次转让交割后成为【基金】合伙人，并同意为此修改合伙协议；本方将配合签署本次转让所需的合伙人决议、入伙协议及合伙协议修正案等文件（对应本文书包第03号、第06号文件），并配合办理市场主体变更登记及中国证券投资基金业协会变更手续。</w:t>
      </w:r>
    </w:p>
    <w:p>
      <w:pPr>
        <w:spacing w:line="319" w:lineRule="auto" w:after="40"/>
        <w:jc w:val="both"/>
      </w:pPr>
      <w:r>
        <w:rPr>
          <w:rFonts w:ascii="Times New Roman" w:hAnsi="Times New Roman" w:eastAsia="SimSun"/>
          <w:b w:val="0"/>
          <w:sz w:val="24"/>
        </w:rPr>
        <w:t>五、本复函项下的同意与放弃仅针对通知函所载条件下的本次转让。转让条件发生对本方不利的实质变化的（包括但不限于转让价格降低、支付条件实质放宽、受让方变更），【转让方】应就变化后的条件重新履行通知及征求同意程序，本方就变化后的条件保留全部权利。</w:t>
      </w:r>
    </w:p>
    <w:p>
      <w:pPr>
        <w:spacing w:line="319" w:lineRule="auto" w:after="40"/>
        <w:jc w:val="both"/>
      </w:pPr>
      <w:r>
        <w:rPr>
          <w:rFonts w:ascii="Times New Roman" w:hAnsi="Times New Roman" w:eastAsia="SimSun"/>
          <w:b w:val="0"/>
          <w:sz w:val="24"/>
        </w:rPr>
        <w:t>六、本复函自本方签署并送达【转让方】之日起生效。</w:t>
      </w:r>
    </w:p>
    <w:p>
      <w:pPr>
        <w:spacing w:line="319" w:lineRule="auto" w:after="40"/>
        <w:jc w:val="both"/>
      </w:pPr>
      <w:r>
        <w:rPr>
          <w:rFonts w:ascii="Times New Roman" w:hAnsi="Times New Roman" w:eastAsia="SimSun"/>
          <w:b w:val="0"/>
          <w:sz w:val="24"/>
        </w:rPr>
        <w:t>复函方（盖章／签字）：</w:t>
      </w:r>
    </w:p>
    <w:p>
      <w:pPr>
        <w:spacing w:line="319" w:lineRule="auto" w:after="40"/>
        <w:jc w:val="both"/>
      </w:pPr>
      <w:r>
        <w:rPr>
          <w:rFonts w:ascii="Times New Roman" w:hAnsi="Times New Roman" w:eastAsia="SimSun"/>
          <w:b w:val="0"/>
          <w:sz w:val="24"/>
        </w:rPr>
        <w:t>日期：【●】年【●】月【●】日</w:t>
      </w:r>
    </w:p>
    <w:p>
      <w:pPr>
        <w:spacing w:line="300" w:lineRule="auto" w:after="60"/>
        <w:jc w:val="both"/>
      </w:pPr>
      <w:r>
        <w:rPr>
          <w:rFonts w:ascii="Times New Roman" w:hAnsi="Times New Roman" w:eastAsia="SimSun"/>
          <w:b w:val="0"/>
          <w:color w:val="7F7F7F"/>
          <w:sz w:val="21"/>
        </w:rPr>
        <w:t>【拟稿注：1、本复函应由每一名其他合伙人分别出具，或由全体其他合伙人在同一份文件上共同签署；裁判实践中有案例认为，全体合伙人共同签署的变更决定书可以证明同意转让并放弃优先购买权——逐一复函与共同签署决议型文件取其一即可，但均须同时覆盖同意转让与放弃优先购买权两层意思表示，缺一不可。2、第五条锁定同等条件的边界系保护复函方：价格、支付条件等实质变化后，原同意与放弃不当然延续，该条同时倒逼转让方在条件变化时重启程序，避免交易带瑕疵推进。3、复函原件应随后续工商变更登记及协会变更手续材料一并归档，并与本文书包第03号、第06号文件的签署版本核对一致。】</w:t>
      </w:r>
    </w:p>
    <w:p>
      <w:pPr>
        <w:spacing w:line="319" w:lineRule="auto" w:after="40"/>
        <w:jc w:val="both"/>
      </w:pPr>
      <w:r>
        <w:rPr>
          <w:rFonts w:ascii="Times New Roman" w:hAnsi="Times New Roman" w:eastAsia="SimSun"/>
          <w:b w:val="0"/>
          <w:sz w:val="24"/>
        </w:rPr>
        <w:t>送达信息栏</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应收函方</w:t>
            </w:r>
          </w:p>
        </w:tc>
        <w:tc>
          <w:tcPr>
            <w:tcW w:type="dxa" w:w="2340"/>
          </w:tcPr>
          <w:p>
            <w:pPr>
              <w:spacing w:line="288" w:lineRule="auto"/>
            </w:pPr>
            <w:r/>
            <w:r>
              <w:rPr>
                <w:rFonts w:ascii="Times New Roman" w:hAnsi="Times New Roman" w:eastAsia="SimHei"/>
                <w:b/>
                <w:sz w:val="21"/>
              </w:rPr>
              <w:t>送达方式</w:t>
            </w:r>
          </w:p>
        </w:tc>
        <w:tc>
          <w:tcPr>
            <w:tcW w:type="dxa" w:w="2340"/>
          </w:tcPr>
          <w:p>
            <w:pPr>
              <w:spacing w:line="288" w:lineRule="auto"/>
            </w:pPr>
            <w:r/>
            <w:r>
              <w:rPr>
                <w:rFonts w:ascii="Times New Roman" w:hAnsi="Times New Roman" w:eastAsia="SimHei"/>
                <w:b/>
                <w:sz w:val="21"/>
              </w:rPr>
              <w:t>送达地址／电子邮箱</w:t>
            </w:r>
          </w:p>
        </w:tc>
        <w:tc>
          <w:tcPr>
            <w:tcW w:type="dxa" w:w="2340"/>
          </w:tcPr>
          <w:p>
            <w:pPr>
              <w:spacing w:line="288" w:lineRule="auto"/>
            </w:pPr>
            <w:r/>
            <w:r>
              <w:rPr>
                <w:rFonts w:ascii="Times New Roman" w:hAnsi="Times New Roman" w:eastAsia="SimHei"/>
                <w:b/>
                <w:sz w:val="21"/>
              </w:rPr>
              <w:t>发出日期</w:t>
            </w:r>
          </w:p>
        </w:tc>
      </w:tr>
      <w:tr>
        <w:tc>
          <w:tcPr>
            <w:tcW w:type="dxa" w:w="2340"/>
          </w:tcPr>
          <w:p>
            <w:pPr>
              <w:spacing w:line="288" w:lineRule="auto"/>
            </w:pPr>
            <w:r/>
            <w:r>
              <w:rPr>
                <w:rFonts w:ascii="Times New Roman" w:hAnsi="Times New Roman" w:eastAsia="SimSun"/>
                <w:b w:val="0"/>
                <w:sz w:val="21"/>
              </w:rPr>
              <w:t>【转让方】</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【●】年【●】月【●】日</w:t>
            </w:r>
          </w:p>
        </w:tc>
      </w:tr>
    </w:tbl>
    <w:p>
      <w:pPr>
        <w:spacing w:line="319" w:lineRule="auto" w:after="40"/>
        <w:jc w:val="both"/>
      </w:pPr>
      <w:r>
        <w:rPr>
          <w:rFonts w:ascii="Times New Roman" w:hAnsi="Times New Roman" w:eastAsia="SimSun"/>
          <w:b w:val="0"/>
          <w:sz w:val="24"/>
        </w:rPr>
        <w:t>签收回执（由【转让方】填写后回传复函方）</w:t>
      </w:r>
    </w:p>
    <w:p>
      <w:pPr>
        <w:spacing w:line="319" w:lineRule="auto" w:after="40"/>
        <w:jc w:val="both"/>
      </w:pPr>
      <w:r>
        <w:rPr>
          <w:rFonts w:ascii="Times New Roman" w:hAnsi="Times New Roman" w:eastAsia="SimSun"/>
          <w:b w:val="0"/>
          <w:sz w:val="24"/>
        </w:rPr>
        <w:t>本方确认已于【●】年【●】月【●】日收到【●】出具的《同意转让暨放弃优先购买权复函》（函件编号：【●】）原件一份。</w:t>
      </w:r>
    </w:p>
    <w:p>
      <w:pPr>
        <w:spacing w:line="319" w:lineRule="auto" w:after="40"/>
        <w:jc w:val="both"/>
      </w:pPr>
      <w:r>
        <w:rPr>
          <w:rFonts w:ascii="Times New Roman" w:hAnsi="Times New Roman" w:eastAsia="SimSun"/>
          <w:b w:val="0"/>
          <w:sz w:val="24"/>
        </w:rPr>
        <w:t>【转让方】（盖章／签字）：</w:t>
      </w:r>
    </w:p>
    <w:p>
      <w:pPr>
        <w:spacing w:line="319" w:lineRule="auto" w:after="40"/>
        <w:jc w:val="both"/>
      </w:pPr>
      <w:r>
        <w:rPr>
          <w:rFonts w:ascii="Times New Roman" w:hAnsi="Times New Roman" w:eastAsia="SimSun"/>
          <w:b w:val="0"/>
          <w:sz w:val="24"/>
        </w:rPr>
        <w:t>签收日期：【●】年【●】月【●】日</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04_份额转让通知与同意函模板集</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