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股东会决议（境外投资立项）</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文件为本包01《境外投资立项决策文件套件（股东会决议·董事会决议·授权委托书）》第一件，用于境内公司就境外直接投资（ODI）项目作出立项决策，对应发改线申报材料中的"投资决策文件"及商务线真实性审查材料中的"董事会决议或出资决议"。本决议第二条第（一）项所列申报口径要素（投资主体、交易方式、直接目的地与最终目的地、中方投资额及出资方式、资金来源、股权路径），应与本包02《境外投资项目备案申请报告（致省级发展改革部门）》、本包04《境外投资意向书（LOI）》及官方备案表填报内容逐字一致，任何一处调整均应同步调整其余各处。《企业境外投资证书》按境外投资最终目的地颁发，经【境外平台公司】再投资形成新的最终目的地企业的，须为最终目的地企业另行办理手续。】</w:t>
      </w:r>
    </w:p>
    <w:p>
      <w:pPr>
        <w:spacing w:after="60" w:before="60" w:line="300"/>
        <w:ind w:firstLine="420"/>
        <w:jc w:val="both"/>
      </w:pPr>
      <w:r>
        <w:rPr>
          <w:rFonts w:ascii="Times New Roman" w:eastAsia="SimSun" w:hAnsi="Times New Roman"/>
          <w:b w:val="false"/>
          <w:bCs w:val="false"/>
          <w:i/>
          <w:iCs/>
          <w:color w:val="7F7F7F"/>
          <w:sz w:val="21"/>
          <w:szCs w:val="21"/>
        </w:rPr>
        <w:t xml:space="preserve">【拟稿注：投资主体为国有企业的，须另行履行国有资产监督管理程序；投资主体为上市公司或者其控股子公司的，须另行履行上市公司董事会、股东大会决策程序及信息披露义务。本套件文件不替代该等程序。】</w:t>
      </w:r>
    </w:p>
    <w:p>
      <w:pPr>
        <w:spacing w:after="40" w:before="40" w:line="320"/>
        <w:ind w:firstLine="480"/>
        <w:jc w:val="both"/>
      </w:pPr>
      <w:r>
        <w:rPr>
          <w:rFonts w:ascii="Times New Roman" w:eastAsia="SimSun" w:hAnsi="Times New Roman"/>
          <w:b w:val="false"/>
          <w:bCs w:val="false"/>
          <w:i w:val="false"/>
          <w:iCs w:val="false"/>
          <w:sz w:val="24"/>
          <w:szCs w:val="24"/>
        </w:rPr>
        <w:t xml:space="preserve">一、会议基本情况</w:t>
      </w:r>
    </w:p>
    <w:p>
      <w:pPr>
        <w:spacing w:after="40" w:before="40" w:line="320"/>
        <w:ind w:firstLine="480"/>
        <w:jc w:val="both"/>
      </w:pPr>
      <w:r>
        <w:rPr>
          <w:rFonts w:ascii="Times New Roman" w:eastAsia="SimSun" w:hAnsi="Times New Roman"/>
          <w:b w:val="false"/>
          <w:bCs w:val="false"/>
          <w:i w:val="false"/>
          <w:iCs w:val="false"/>
          <w:sz w:val="24"/>
          <w:szCs w:val="24"/>
        </w:rPr>
        <w:t xml:space="preserve">（一）会议时间：【●】年【●】月【●】日；会议地点：【●】；会议方式：【●】（现场／通讯，择一填写）。</w:t>
      </w:r>
    </w:p>
    <w:p>
      <w:pPr>
        <w:spacing w:after="40" w:before="40" w:line="320"/>
        <w:ind w:firstLine="480"/>
        <w:jc w:val="both"/>
      </w:pPr>
      <w:r>
        <w:rPr>
          <w:rFonts w:ascii="Times New Roman" w:eastAsia="SimSun" w:hAnsi="Times New Roman"/>
          <w:b w:val="false"/>
          <w:bCs w:val="false"/>
          <w:i w:val="false"/>
          <w:iCs w:val="false"/>
          <w:sz w:val="24"/>
          <w:szCs w:val="24"/>
        </w:rPr>
        <w:t xml:space="preserve">（二）本次会议的召集程序、通知程序符合法律、行政法规和公司章程的规定；出席本次会议的股东（含委托代理出席）合计持有公司【●】%的表决权。</w:t>
      </w:r>
    </w:p>
    <w:p>
      <w:pPr>
        <w:spacing w:after="40" w:before="40" w:line="320"/>
        <w:ind w:firstLine="480"/>
        <w:jc w:val="both"/>
      </w:pPr>
      <w:r>
        <w:rPr>
          <w:rFonts w:ascii="Times New Roman" w:eastAsia="SimSun" w:hAnsi="Times New Roman"/>
          <w:b w:val="false"/>
          <w:bCs w:val="false"/>
          <w:i w:val="false"/>
          <w:iCs w:val="false"/>
          <w:sz w:val="24"/>
          <w:szCs w:val="24"/>
        </w:rPr>
        <w:t xml:space="preserve">二、决议事项</w:t>
      </w:r>
    </w:p>
    <w:p>
      <w:pPr>
        <w:spacing w:after="40" w:before="40" w:line="320"/>
        <w:ind w:firstLine="480"/>
        <w:jc w:val="both"/>
      </w:pPr>
      <w:r>
        <w:rPr>
          <w:rFonts w:ascii="Times New Roman" w:eastAsia="SimSun" w:hAnsi="Times New Roman"/>
          <w:b w:val="false"/>
          <w:bCs w:val="false"/>
          <w:i w:val="false"/>
          <w:iCs w:val="false"/>
          <w:sz w:val="24"/>
          <w:szCs w:val="24"/>
        </w:rPr>
        <w:t xml:space="preserve">经与会股东审议，形成如下决议：</w:t>
      </w:r>
    </w:p>
    <w:p>
      <w:pPr>
        <w:spacing w:after="40" w:before="40" w:line="320"/>
        <w:ind w:firstLine="480"/>
        <w:jc w:val="both"/>
      </w:pPr>
      <w:r>
        <w:rPr>
          <w:rFonts w:ascii="Times New Roman" w:eastAsia="SimSun" w:hAnsi="Times New Roman"/>
          <w:b w:val="false"/>
          <w:bCs w:val="false"/>
          <w:i w:val="false"/>
          <w:iCs w:val="false"/>
          <w:sz w:val="24"/>
          <w:szCs w:val="24"/>
        </w:rPr>
        <w:t xml:space="preserve">（一）同意公司实施境外投资项目（下称"本项目"），并确认本项目申报口径要素如下：</w:t>
      </w:r>
    </w:p>
    <w:p>
      <w:pPr>
        <w:spacing w:after="40" w:before="40" w:line="320"/>
        <w:ind w:firstLine="480"/>
        <w:jc w:val="both"/>
      </w:pPr>
      <w:r>
        <w:rPr>
          <w:rFonts w:ascii="Times New Roman" w:eastAsia="SimSun" w:hAnsi="Times New Roman"/>
          <w:b w:val="false"/>
          <w:bCs w:val="false"/>
          <w:i w:val="false"/>
          <w:iCs w:val="false"/>
          <w:sz w:val="24"/>
          <w:szCs w:val="24"/>
        </w:rPr>
        <w:t xml:space="preserve">1.投资主体：【境内投资方】（统一社会信用代码：【●】，住所：【●】）；</w:t>
      </w:r>
    </w:p>
    <w:p>
      <w:pPr>
        <w:spacing w:after="40" w:before="40" w:line="320"/>
        <w:ind w:firstLine="480"/>
        <w:jc w:val="both"/>
      </w:pPr>
      <w:r>
        <w:rPr>
          <w:rFonts w:ascii="Times New Roman" w:eastAsia="SimSun" w:hAnsi="Times New Roman"/>
          <w:b w:val="false"/>
          <w:bCs w:val="false"/>
          <w:i w:val="false"/>
          <w:iCs w:val="false"/>
          <w:sz w:val="24"/>
          <w:szCs w:val="24"/>
        </w:rPr>
        <w:t xml:space="preserve">2.交易方式：【●】（新设／并购／增资，择一填写）；</w:t>
      </w:r>
    </w:p>
    <w:p>
      <w:pPr>
        <w:spacing w:after="40" w:before="40" w:line="320"/>
        <w:ind w:firstLine="480"/>
        <w:jc w:val="both"/>
      </w:pPr>
      <w:r>
        <w:rPr>
          <w:rFonts w:ascii="Times New Roman" w:eastAsia="SimSun" w:hAnsi="Times New Roman"/>
          <w:b w:val="false"/>
          <w:bCs w:val="false"/>
          <w:i w:val="false"/>
          <w:iCs w:val="false"/>
          <w:sz w:val="24"/>
          <w:szCs w:val="24"/>
        </w:rPr>
        <w:t xml:space="preserve">3.投资目的地：最终目的地企业为【境外项目公司】（注册于【设立地】，主营业务：【●】）；经中间层持股的，直接目的地企业为【境外平台公司】（注册于【●】）；不经中间层持股的，直接目的地与最终目的地一致；</w:t>
      </w:r>
    </w:p>
    <w:p>
      <w:pPr>
        <w:spacing w:after="40" w:before="40" w:line="320"/>
        <w:ind w:firstLine="480"/>
        <w:jc w:val="both"/>
      </w:pPr>
      <w:r>
        <w:rPr>
          <w:rFonts w:ascii="Times New Roman" w:eastAsia="SimSun" w:hAnsi="Times New Roman"/>
          <w:b w:val="false"/>
          <w:bCs w:val="false"/>
          <w:i w:val="false"/>
          <w:iCs w:val="false"/>
          <w:sz w:val="24"/>
          <w:szCs w:val="24"/>
        </w:rPr>
        <w:t xml:space="preserve">4.中方投资额及出资方式：中方投资额为人民币【●】万元（折合约【●】万美元）；出资方式为【●】（货币／实物／无形资产／股权等，按实际填写）；</w:t>
      </w:r>
    </w:p>
    <w:p>
      <w:pPr>
        <w:spacing w:after="40" w:before="40" w:line="320"/>
        <w:ind w:firstLine="480"/>
        <w:jc w:val="both"/>
      </w:pPr>
      <w:r>
        <w:rPr>
          <w:rFonts w:ascii="Times New Roman" w:eastAsia="SimSun" w:hAnsi="Times New Roman"/>
          <w:b w:val="false"/>
          <w:bCs w:val="false"/>
          <w:i w:val="false"/>
          <w:iCs w:val="false"/>
          <w:sz w:val="24"/>
          <w:szCs w:val="24"/>
        </w:rPr>
        <w:t xml:space="preserve">5.资金来源：自有资金人民币【●】万元、银行贷款人民币【●】万元、其他合法自筹资金人民币【●】万元（按实际构成填列，无该项的不列），资金来源真实、合法；</w:t>
      </w:r>
    </w:p>
    <w:p>
      <w:pPr>
        <w:spacing w:after="40" w:before="40" w:line="320"/>
        <w:ind w:firstLine="480"/>
        <w:jc w:val="both"/>
      </w:pPr>
      <w:r>
        <w:rPr>
          <w:rFonts w:ascii="Times New Roman" w:eastAsia="SimSun" w:hAnsi="Times New Roman"/>
          <w:b w:val="false"/>
          <w:bCs w:val="false"/>
          <w:i w:val="false"/>
          <w:iCs w:val="false"/>
          <w:sz w:val="24"/>
          <w:szCs w:val="24"/>
        </w:rPr>
        <w:t xml:space="preserve">6.股权路径：【境内投资方】→【境外平台公司】（如有）→【境外项目公司】；本项目实施后，公司直接或间接持有【境外项目公司】【●】%股权；追溯至最终实际控制人的股权架构图经本次会议确认，作为申报材料使用。</w:t>
      </w:r>
    </w:p>
    <w:p>
      <w:pPr>
        <w:spacing w:after="40" w:before="40" w:line="320"/>
        <w:ind w:firstLine="480"/>
        <w:jc w:val="both"/>
      </w:pPr>
      <w:r>
        <w:rPr>
          <w:rFonts w:ascii="Times New Roman" w:eastAsia="SimSun" w:hAnsi="Times New Roman"/>
          <w:b w:val="false"/>
          <w:bCs w:val="false"/>
          <w:i w:val="false"/>
          <w:iCs w:val="false"/>
          <w:sz w:val="24"/>
          <w:szCs w:val="24"/>
        </w:rPr>
        <w:t xml:space="preserve">（二）经逐项对照《境外投资敏感行业目录（2018年版）》（发改外资〔2018〕251号）及《国务院办公厅转发国家发展改革委商务部人民银行外交部关于进一步引导和规范境外投资方向指导意见的通知》（国办发〔2017〕74号），初步判断本项目不涉及敏感行业、敏感国家和地区，不属于限制类、禁止类境外投资，属于备案管理范围；项目类别最终以主管部门认定为准。</w:t>
      </w:r>
    </w:p>
    <w:p>
      <w:pPr>
        <w:spacing w:after="40" w:before="40" w:line="320"/>
        <w:ind w:firstLine="480"/>
        <w:jc w:val="both"/>
      </w:pPr>
      <w:r>
        <w:rPr>
          <w:rFonts w:ascii="Times New Roman" w:eastAsia="SimSun" w:hAnsi="Times New Roman"/>
          <w:b w:val="false"/>
          <w:bCs w:val="false"/>
          <w:i w:val="false"/>
          <w:iCs w:val="false"/>
          <w:sz w:val="24"/>
          <w:szCs w:val="24"/>
        </w:rPr>
        <w:t xml:space="preserve">（三）公司在取得本项目核准文件或者备案通知书、《企业境外投资证书》并办理境内机构境外直接投资外汇登记之前，不实施本项目，不投入资产、权益，不提供融资、担保，不向境外汇出资金。</w:t>
      </w:r>
    </w:p>
    <w:p>
      <w:pPr>
        <w:spacing w:after="40" w:before="40" w:line="320"/>
        <w:ind w:firstLine="480"/>
        <w:jc w:val="both"/>
      </w:pPr>
      <w:r>
        <w:rPr>
          <w:rFonts w:ascii="Times New Roman" w:eastAsia="SimSun" w:hAnsi="Times New Roman"/>
          <w:b w:val="false"/>
          <w:bCs w:val="false"/>
          <w:i w:val="false"/>
          <w:iCs w:val="false"/>
          <w:sz w:val="24"/>
          <w:szCs w:val="24"/>
        </w:rPr>
        <w:t xml:space="preserve">（四）授权董事会（公司不设董事会或者公司章程另有规定的，授权总经理）在本决议确定的申报口径范围内，全权办理本项目核准、备案、外汇登记及境外设立／并购相关事宜，包括但不限于：</w:t>
      </w:r>
    </w:p>
    <w:p>
      <w:pPr>
        <w:spacing w:after="40" w:before="40" w:line="320"/>
        <w:ind w:firstLine="480"/>
        <w:jc w:val="both"/>
      </w:pPr>
      <w:r>
        <w:rPr>
          <w:rFonts w:ascii="Times New Roman" w:eastAsia="SimSun" w:hAnsi="Times New Roman"/>
          <w:b w:val="false"/>
          <w:bCs w:val="false"/>
          <w:i w:val="false"/>
          <w:iCs w:val="false"/>
          <w:sz w:val="24"/>
          <w:szCs w:val="24"/>
        </w:rPr>
        <w:t xml:space="preserve">1.向发展改革部门办理境外投资项目备案（核准）手续，领取《境外投资项目备案通知书》或者核准文件；</w:t>
      </w:r>
    </w:p>
    <w:p>
      <w:pPr>
        <w:spacing w:after="40" w:before="40" w:line="320"/>
        <w:ind w:firstLine="480"/>
        <w:jc w:val="both"/>
      </w:pPr>
      <w:r>
        <w:rPr>
          <w:rFonts w:ascii="Times New Roman" w:eastAsia="SimSun" w:hAnsi="Times New Roman"/>
          <w:b w:val="false"/>
          <w:bCs w:val="false"/>
          <w:i w:val="false"/>
          <w:iCs w:val="false"/>
          <w:sz w:val="24"/>
          <w:szCs w:val="24"/>
        </w:rPr>
        <w:t xml:space="preserve">2.向商务主管部门办理境外投资备案手续，领取《企业境外投资证书》；</w:t>
      </w:r>
    </w:p>
    <w:p>
      <w:pPr>
        <w:spacing w:after="40" w:before="40" w:line="320"/>
        <w:ind w:firstLine="480"/>
        <w:jc w:val="both"/>
      </w:pPr>
      <w:r>
        <w:rPr>
          <w:rFonts w:ascii="Times New Roman" w:eastAsia="SimSun" w:hAnsi="Times New Roman"/>
          <w:b w:val="false"/>
          <w:bCs w:val="false"/>
          <w:i w:val="false"/>
          <w:iCs w:val="false"/>
          <w:sz w:val="24"/>
          <w:szCs w:val="24"/>
        </w:rPr>
        <w:t xml:space="preserve">3.向银行办理境内机构境外直接投资外汇登记手续；</w:t>
      </w:r>
    </w:p>
    <w:p>
      <w:pPr>
        <w:spacing w:after="40" w:before="40" w:line="320"/>
        <w:ind w:firstLine="480"/>
        <w:jc w:val="both"/>
      </w:pPr>
      <w:r>
        <w:rPr>
          <w:rFonts w:ascii="Times New Roman" w:eastAsia="SimSun" w:hAnsi="Times New Roman"/>
          <w:b w:val="false"/>
          <w:bCs w:val="false"/>
          <w:i w:val="false"/>
          <w:iCs w:val="false"/>
          <w:sz w:val="24"/>
          <w:szCs w:val="24"/>
        </w:rPr>
        <w:t xml:space="preserve">4.在申报口径范围内签署、修改、递交与本项目有关的申请文件、承诺文件、说明文件及其他相关文件；</w:t>
      </w:r>
    </w:p>
    <w:p>
      <w:pPr>
        <w:spacing w:after="40" w:before="40" w:line="320"/>
        <w:ind w:firstLine="480"/>
        <w:jc w:val="both"/>
      </w:pPr>
      <w:r>
        <w:rPr>
          <w:rFonts w:ascii="Times New Roman" w:eastAsia="SimSun" w:hAnsi="Times New Roman"/>
          <w:b w:val="false"/>
          <w:bCs w:val="false"/>
          <w:i w:val="false"/>
          <w:iCs w:val="false"/>
          <w:sz w:val="24"/>
          <w:szCs w:val="24"/>
        </w:rPr>
        <w:t xml:space="preserve">5.出具办理上述手续所需的授权委托书，确定并调整经办人员。</w:t>
      </w:r>
    </w:p>
    <w:p>
      <w:pPr>
        <w:spacing w:after="40" w:before="40" w:line="320"/>
        <w:ind w:firstLine="480"/>
        <w:jc w:val="both"/>
      </w:pPr>
      <w:r>
        <w:rPr>
          <w:rFonts w:ascii="Times New Roman" w:eastAsia="SimSun" w:hAnsi="Times New Roman"/>
          <w:b w:val="false"/>
          <w:bCs w:val="false"/>
          <w:i w:val="false"/>
          <w:iCs w:val="false"/>
          <w:sz w:val="24"/>
          <w:szCs w:val="24"/>
        </w:rPr>
        <w:t xml:space="preserve">（五）授权期限自本决议作出之日起至本项目相关手续办结之日止。拟办理事项超出本决议确定的申报口径，或者发生《企业境外投资管理办法》（国家发展和改革委员会令第11号）第34条规定的变更情形的，应当在该等情形发生前重新提请股东会审议，并依法向主管部门申请变更。</w:t>
      </w:r>
    </w:p>
    <w:p>
      <w:pPr>
        <w:spacing w:after="40" w:before="40" w:line="320"/>
        <w:ind w:firstLine="480"/>
        <w:jc w:val="both"/>
      </w:pPr>
      <w:r>
        <w:rPr>
          <w:rFonts w:ascii="Times New Roman" w:eastAsia="SimSun" w:hAnsi="Times New Roman"/>
          <w:b w:val="false"/>
          <w:bCs w:val="false"/>
          <w:i w:val="false"/>
          <w:iCs w:val="false"/>
          <w:sz w:val="24"/>
          <w:szCs w:val="24"/>
        </w:rPr>
        <w:t xml:space="preserve">三、表决结果</w:t>
      </w:r>
    </w:p>
    <w:p>
      <w:pPr>
        <w:spacing w:after="40" w:before="40" w:line="320"/>
        <w:ind w:firstLine="480"/>
        <w:jc w:val="both"/>
      </w:pPr>
      <w:r>
        <w:rPr>
          <w:rFonts w:ascii="Times New Roman" w:eastAsia="SimSun" w:hAnsi="Times New Roman"/>
          <w:b w:val="false"/>
          <w:bCs w:val="false"/>
          <w:i w:val="false"/>
          <w:iCs w:val="false"/>
          <w:sz w:val="24"/>
          <w:szCs w:val="24"/>
        </w:rPr>
        <w:t xml:space="preserve">同意本决议的股东所持表决权占公司全体股东表决权的【●】%，符合法律和公司章程规定的表决比例，本决议获得通过。</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【拟稿注：第二条第（一）项即备案申报口径全要素，填写完成后应与本包02请示及备案表逐项逐字核对。只有一名股东的公司，由该股东作出书面决定并签名（盖章），本文本体例相应调整。】</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股东（签字/盖章）：【●】</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法定代表人或授权代表（股东为机构的）（签字）：</w:t>
      </w:r>
    </w:p>
    <w:p>
      <w:pPr>
        <w:spacing w:after="40" w:before="40" w:line="320"/>
        <w:jc w:val="left"/>
      </w:pPr>
      <w:r>
        <w:rPr>
          <w:rFonts w:ascii="Times New Roman" w:eastAsia="SimSun" w:hAnsi="Times New Roman"/>
          <w:b w:val="false"/>
          <w:bCs w:val="false"/>
          <w:i w:val="false"/>
          <w:iCs w:val="false"/>
          <w:sz w:val="24"/>
          <w:szCs w:val="24"/>
        </w:rPr>
        <w:t xml:space="preserve">股东（签字/盖章）：【●】</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法定代表人或授权代表（股东为机构的）（签字）：</w:t>
      </w:r>
    </w:p>
    <w:p>
      <w:pPr>
        <w:spacing w:after="40" w:before="40" w:line="320"/>
        <w:jc w:val="left"/>
      </w:pPr>
      <w:r>
        <w:rPr>
          <w:rFonts w:ascii="Times New Roman" w:eastAsia="SimSun" w:hAnsi="Times New Roman"/>
          <w:b w:val="false"/>
          <w:bCs w:val="false"/>
          <w:i w:val="false"/>
          <w:iCs w:val="false"/>
          <w:sz w:val="24"/>
          <w:szCs w:val="24"/>
        </w:rPr>
        <w:t xml:space="preserve">（股东人数较多的，依次增列签署栏）</w:t>
      </w:r>
    </w:p>
    <w:p>
      <w:pPr>
        <w:spacing w:after="40" w:before="40" w:line="320"/>
        <w:jc w:val="left"/>
      </w:pPr>
      <w:r>
        <w:rPr>
          <w:rFonts w:ascii="Times New Roman" w:eastAsia="SimSun" w:hAnsi="Times New Roman"/>
          <w:b w:val="false"/>
          <w:bCs w:val="false"/>
          <w:i w:val="false"/>
          <w:iCs w:val="false"/>
          <w:sz w:val="24"/>
          <w:szCs w:val="24"/>
        </w:rPr>
        <w:t xml:space="preserve">决议日期：【●】年【●】月【●】日</w:t>
      </w:r>
    </w:p>
    <w:p>
      <w:r>
        <w:br w:type="page"/>
      </w:r>
    </w:p>
    <w:p>
      <w:pPr>
        <w:spacing w:after="240" w:before="240" w:line="360"/>
        <w:jc w:val="center"/>
      </w:pPr>
      <w:r>
        <w:rPr>
          <w:rFonts w:ascii="Times New Roman" w:eastAsia="SimHei" w:hAnsi="Times New Roman"/>
          <w:b/>
          <w:bCs/>
          <w:i w:val="false"/>
          <w:iCs w:val="false"/>
          <w:sz w:val="36"/>
          <w:szCs w:val="36"/>
        </w:rPr>
        <w:t xml:space="preserve">董事会决议（境外投资立项）</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文件为套件第二件，适用于设董事会的公司。境外投资立项的决策权限以公司章程为准：章程将该等投资决策权授予董事会的，可仅使用本决议；属于股东会职权或者章程要求双层决策的，与前件《股东会决议（境外投资立项）》叠加使用。本决议与股东会决议、备案申报文件中的申报口径要素表述必须逐字一致。】</w:t>
      </w:r>
    </w:p>
    <w:p>
      <w:pPr>
        <w:spacing w:after="40" w:before="40" w:line="320"/>
        <w:ind w:firstLine="480"/>
        <w:jc w:val="both"/>
      </w:pPr>
      <w:r>
        <w:rPr>
          <w:rFonts w:ascii="Times New Roman" w:eastAsia="SimSun" w:hAnsi="Times New Roman"/>
          <w:b w:val="false"/>
          <w:bCs w:val="false"/>
          <w:i w:val="false"/>
          <w:iCs w:val="false"/>
          <w:sz w:val="24"/>
          <w:szCs w:val="24"/>
        </w:rPr>
        <w:t xml:space="preserve">一、会议基本情况</w:t>
      </w:r>
    </w:p>
    <w:p>
      <w:pPr>
        <w:spacing w:after="40" w:before="40" w:line="320"/>
        <w:ind w:firstLine="480"/>
        <w:jc w:val="both"/>
      </w:pPr>
      <w:r>
        <w:rPr>
          <w:rFonts w:ascii="Times New Roman" w:eastAsia="SimSun" w:hAnsi="Times New Roman"/>
          <w:b w:val="false"/>
          <w:bCs w:val="false"/>
          <w:i w:val="false"/>
          <w:iCs w:val="false"/>
          <w:sz w:val="24"/>
          <w:szCs w:val="24"/>
        </w:rPr>
        <w:t xml:space="preserve">（一）会议时间：【●】年【●】月【●】日；会议地点：【●】；会议方式：【●】（现场／通讯，择一填写）。</w:t>
      </w:r>
    </w:p>
    <w:p>
      <w:pPr>
        <w:spacing w:after="40" w:before="40" w:line="320"/>
        <w:ind w:firstLine="480"/>
        <w:jc w:val="both"/>
      </w:pPr>
      <w:r>
        <w:rPr>
          <w:rFonts w:ascii="Times New Roman" w:eastAsia="SimSun" w:hAnsi="Times New Roman"/>
          <w:b w:val="false"/>
          <w:bCs w:val="false"/>
          <w:i w:val="false"/>
          <w:iCs w:val="false"/>
          <w:sz w:val="24"/>
          <w:szCs w:val="24"/>
        </w:rPr>
        <w:t xml:space="preserve">（二）本次会议的召集程序、通知程序符合法律、行政法规和公司章程的规定；公司董事会现有董事【●】名，实际出席会议董事【●】名。</w:t>
      </w:r>
    </w:p>
    <w:p>
      <w:pPr>
        <w:spacing w:after="40" w:before="40" w:line="320"/>
        <w:ind w:firstLine="480"/>
        <w:jc w:val="both"/>
      </w:pPr>
      <w:r>
        <w:rPr>
          <w:rFonts w:ascii="Times New Roman" w:eastAsia="SimSun" w:hAnsi="Times New Roman"/>
          <w:b w:val="false"/>
          <w:bCs w:val="false"/>
          <w:i w:val="false"/>
          <w:iCs w:val="false"/>
          <w:sz w:val="24"/>
          <w:szCs w:val="24"/>
        </w:rPr>
        <w:t xml:space="preserve">二、决议事项</w:t>
      </w:r>
    </w:p>
    <w:p>
      <w:pPr>
        <w:spacing w:after="40" w:before="40" w:line="320"/>
        <w:ind w:firstLine="480"/>
        <w:jc w:val="both"/>
      </w:pPr>
      <w:r>
        <w:rPr>
          <w:rFonts w:ascii="Times New Roman" w:eastAsia="SimSun" w:hAnsi="Times New Roman"/>
          <w:b w:val="false"/>
          <w:bCs w:val="false"/>
          <w:i w:val="false"/>
          <w:iCs w:val="false"/>
          <w:sz w:val="24"/>
          <w:szCs w:val="24"/>
        </w:rPr>
        <w:t xml:space="preserve">经与会董事审议，形成如下决议：</w:t>
      </w:r>
    </w:p>
    <w:p>
      <w:pPr>
        <w:spacing w:after="40" w:before="40" w:line="320"/>
        <w:ind w:firstLine="480"/>
        <w:jc w:val="both"/>
      </w:pPr>
      <w:r>
        <w:rPr>
          <w:rFonts w:ascii="Times New Roman" w:eastAsia="SimSun" w:hAnsi="Times New Roman"/>
          <w:b w:val="false"/>
          <w:bCs w:val="false"/>
          <w:i w:val="false"/>
          <w:iCs w:val="false"/>
          <w:sz w:val="24"/>
          <w:szCs w:val="24"/>
        </w:rPr>
        <w:t xml:space="preserve">（一）同意公司实施境外投资项目（下称"本项目"），并确认本项目申报口径要素如下（与股东会决议逐字一致）：</w:t>
      </w:r>
    </w:p>
    <w:p>
      <w:pPr>
        <w:spacing w:after="40" w:before="40" w:line="320"/>
        <w:ind w:firstLine="480"/>
        <w:jc w:val="both"/>
      </w:pPr>
      <w:r>
        <w:rPr>
          <w:rFonts w:ascii="Times New Roman" w:eastAsia="SimSun" w:hAnsi="Times New Roman"/>
          <w:b w:val="false"/>
          <w:bCs w:val="false"/>
          <w:i w:val="false"/>
          <w:iCs w:val="false"/>
          <w:sz w:val="24"/>
          <w:szCs w:val="24"/>
        </w:rPr>
        <w:t xml:space="preserve">1.投资主体：【境内投资方】（统一社会信用代码：【●】，住所：【●】）；</w:t>
      </w:r>
    </w:p>
    <w:p>
      <w:pPr>
        <w:spacing w:after="40" w:before="40" w:line="320"/>
        <w:ind w:firstLine="480"/>
        <w:jc w:val="both"/>
      </w:pPr>
      <w:r>
        <w:rPr>
          <w:rFonts w:ascii="Times New Roman" w:eastAsia="SimSun" w:hAnsi="Times New Roman"/>
          <w:b w:val="false"/>
          <w:bCs w:val="false"/>
          <w:i w:val="false"/>
          <w:iCs w:val="false"/>
          <w:sz w:val="24"/>
          <w:szCs w:val="24"/>
        </w:rPr>
        <w:t xml:space="preserve">2.交易方式：【●】（新设／并购／增资，择一填写）；</w:t>
      </w:r>
    </w:p>
    <w:p>
      <w:pPr>
        <w:spacing w:after="40" w:before="40" w:line="320"/>
        <w:ind w:firstLine="480"/>
        <w:jc w:val="both"/>
      </w:pPr>
      <w:r>
        <w:rPr>
          <w:rFonts w:ascii="Times New Roman" w:eastAsia="SimSun" w:hAnsi="Times New Roman"/>
          <w:b w:val="false"/>
          <w:bCs w:val="false"/>
          <w:i w:val="false"/>
          <w:iCs w:val="false"/>
          <w:sz w:val="24"/>
          <w:szCs w:val="24"/>
        </w:rPr>
        <w:t xml:space="preserve">3.投资目的地：最终目的地企业为【境外项目公司】（注册于【设立地】，主营业务：【●】）；经中间层持股的，直接目的地企业为【境外平台公司】（注册于【●】）；不经中间层持股的，直接目的地与最终目的地一致；</w:t>
      </w:r>
    </w:p>
    <w:p>
      <w:pPr>
        <w:spacing w:after="40" w:before="40" w:line="320"/>
        <w:ind w:firstLine="480"/>
        <w:jc w:val="both"/>
      </w:pPr>
      <w:r>
        <w:rPr>
          <w:rFonts w:ascii="Times New Roman" w:eastAsia="SimSun" w:hAnsi="Times New Roman"/>
          <w:b w:val="false"/>
          <w:bCs w:val="false"/>
          <w:i w:val="false"/>
          <w:iCs w:val="false"/>
          <w:sz w:val="24"/>
          <w:szCs w:val="24"/>
        </w:rPr>
        <w:t xml:space="preserve">4.中方投资额及出资方式：中方投资额为人民币【●】万元（折合约【●】万美元）；出资方式为【●】（货币／实物／无形资产／股权等，按实际填写）；</w:t>
      </w:r>
    </w:p>
    <w:p>
      <w:pPr>
        <w:spacing w:after="40" w:before="40" w:line="320"/>
        <w:ind w:firstLine="480"/>
        <w:jc w:val="both"/>
      </w:pPr>
      <w:r>
        <w:rPr>
          <w:rFonts w:ascii="Times New Roman" w:eastAsia="SimSun" w:hAnsi="Times New Roman"/>
          <w:b w:val="false"/>
          <w:bCs w:val="false"/>
          <w:i w:val="false"/>
          <w:iCs w:val="false"/>
          <w:sz w:val="24"/>
          <w:szCs w:val="24"/>
        </w:rPr>
        <w:t xml:space="preserve">5.资金来源：自有资金人民币【●】万元、银行贷款人民币【●】万元、其他合法自筹资金人民币【●】万元（按实际构成填列，无该项的不列），资金来源真实、合法；</w:t>
      </w:r>
    </w:p>
    <w:p>
      <w:pPr>
        <w:spacing w:after="40" w:before="40" w:line="320"/>
        <w:ind w:firstLine="480"/>
        <w:jc w:val="both"/>
      </w:pPr>
      <w:r>
        <w:rPr>
          <w:rFonts w:ascii="Times New Roman" w:eastAsia="SimSun" w:hAnsi="Times New Roman"/>
          <w:b w:val="false"/>
          <w:bCs w:val="false"/>
          <w:i w:val="false"/>
          <w:iCs w:val="false"/>
          <w:sz w:val="24"/>
          <w:szCs w:val="24"/>
        </w:rPr>
        <w:t xml:space="preserve">6.股权路径：【境内投资方】→【境外平台公司】（如有）→【境外项目公司】；本项目实施后，公司直接或间接持有【境外项目公司】【●】%股权。</w:t>
      </w:r>
    </w:p>
    <w:p>
      <w:pPr>
        <w:spacing w:after="40" w:before="40" w:line="320"/>
        <w:ind w:firstLine="480"/>
        <w:jc w:val="both"/>
      </w:pPr>
      <w:r>
        <w:rPr>
          <w:rFonts w:ascii="Times New Roman" w:eastAsia="SimSun" w:hAnsi="Times New Roman"/>
          <w:b w:val="false"/>
          <w:bCs w:val="false"/>
          <w:i w:val="false"/>
          <w:iCs w:val="false"/>
          <w:sz w:val="24"/>
          <w:szCs w:val="24"/>
        </w:rPr>
        <w:t xml:space="preserve">（二）确认本项目经逐项对照后初步判断不属于敏感类项目，不属于限制类、禁止类境外投资（对照依据及结论与股东会决议一致），属于备案管理范围；项目类别最终以主管部门认定为准。</w:t>
      </w:r>
    </w:p>
    <w:p>
      <w:pPr>
        <w:spacing w:after="40" w:before="40" w:line="320"/>
        <w:ind w:firstLine="480"/>
        <w:jc w:val="both"/>
      </w:pPr>
      <w:r>
        <w:rPr>
          <w:rFonts w:ascii="Times New Roman" w:eastAsia="SimSun" w:hAnsi="Times New Roman"/>
          <w:b w:val="false"/>
          <w:bCs w:val="false"/>
          <w:i w:val="false"/>
          <w:iCs w:val="false"/>
          <w:sz w:val="24"/>
          <w:szCs w:val="24"/>
        </w:rPr>
        <w:t xml:space="preserve">（三）公司在取得本项目核准文件或者备案通知书、《企业境外投资证书》并办理境内机构境外直接投资外汇登记之前，不实施本项目，不投入资产、权益，不提供融资、担保，不向境外汇出资金。</w:t>
      </w:r>
    </w:p>
    <w:p>
      <w:pPr>
        <w:spacing w:after="40" w:before="40" w:line="320"/>
        <w:ind w:firstLine="480"/>
        <w:jc w:val="both"/>
      </w:pPr>
      <w:r>
        <w:rPr>
          <w:rFonts w:ascii="Times New Roman" w:eastAsia="SimSun" w:hAnsi="Times New Roman"/>
          <w:b w:val="false"/>
          <w:bCs w:val="false"/>
          <w:i w:val="false"/>
          <w:iCs w:val="false"/>
          <w:sz w:val="24"/>
          <w:szCs w:val="24"/>
        </w:rPr>
        <w:t xml:space="preserve">（四）授权总经理／【●】具体组织办理本项目核准备案申报、外汇登记及境外设立／并购手续，包括系统填报、材料递交与补正、领取文书、对接主管部门与银行，并同意以公司名义出具办理上述手续所需的授权委托书。</w:t>
      </w:r>
    </w:p>
    <w:p>
      <w:pPr>
        <w:spacing w:after="40" w:before="40" w:line="320"/>
        <w:ind w:firstLine="480"/>
        <w:jc w:val="both"/>
      </w:pPr>
      <w:r>
        <w:rPr>
          <w:rFonts w:ascii="Times New Roman" w:eastAsia="SimSun" w:hAnsi="Times New Roman"/>
          <w:b w:val="false"/>
          <w:bCs w:val="false"/>
          <w:i w:val="false"/>
          <w:iCs w:val="false"/>
          <w:sz w:val="24"/>
          <w:szCs w:val="24"/>
        </w:rPr>
        <w:t xml:space="preserve">三、表决结果</w:t>
      </w:r>
    </w:p>
    <w:p>
      <w:pPr>
        <w:spacing w:after="40" w:before="40" w:line="320"/>
        <w:ind w:firstLine="480"/>
        <w:jc w:val="both"/>
      </w:pPr>
      <w:r>
        <w:rPr>
          <w:rFonts w:ascii="Times New Roman" w:eastAsia="SimSun" w:hAnsi="Times New Roman"/>
          <w:b w:val="false"/>
          <w:bCs w:val="false"/>
          <w:i w:val="false"/>
          <w:iCs w:val="false"/>
          <w:sz w:val="24"/>
          <w:szCs w:val="24"/>
        </w:rPr>
        <w:t xml:space="preserve">同意【●】票，反对【●】票，弃权【●】票，符合法律和公司章程规定的表决比例，本决议获得通过。</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出席董事（签字）：【●】</w:t>
      </w:r>
    </w:p>
    <w:p>
      <w:pPr>
        <w:spacing w:after="40" w:before="40" w:line="320"/>
        <w:jc w:val="left"/>
      </w:pPr>
      <w:r>
        <w:rPr>
          <w:rFonts w:ascii="Times New Roman" w:eastAsia="SimSun" w:hAnsi="Times New Roman"/>
          <w:b w:val="false"/>
          <w:bCs w:val="false"/>
          <w:i w:val="false"/>
          <w:iCs w:val="false"/>
          <w:sz w:val="24"/>
          <w:szCs w:val="24"/>
        </w:rPr>
        <w:t xml:space="preserve">出席董事（签字）：【●】</w:t>
      </w:r>
    </w:p>
    <w:p>
      <w:pPr>
        <w:spacing w:after="40" w:before="40" w:line="320"/>
        <w:jc w:val="left"/>
      </w:pPr>
      <w:r>
        <w:rPr>
          <w:rFonts w:ascii="Times New Roman" w:eastAsia="SimSun" w:hAnsi="Times New Roman"/>
          <w:b w:val="false"/>
          <w:bCs w:val="false"/>
          <w:i w:val="false"/>
          <w:iCs w:val="false"/>
          <w:sz w:val="24"/>
          <w:szCs w:val="24"/>
        </w:rPr>
        <w:t xml:space="preserve">出席董事（签字）：【●】</w:t>
      </w:r>
    </w:p>
    <w:p>
      <w:pPr>
        <w:spacing w:after="40" w:before="40" w:line="320"/>
        <w:jc w:val="left"/>
      </w:pPr>
      <w:r>
        <w:rPr>
          <w:rFonts w:ascii="Times New Roman" w:eastAsia="SimSun" w:hAnsi="Times New Roman"/>
          <w:b w:val="false"/>
          <w:bCs w:val="false"/>
          <w:i w:val="false"/>
          <w:iCs w:val="false"/>
          <w:sz w:val="24"/>
          <w:szCs w:val="24"/>
        </w:rPr>
        <w:t xml:space="preserve">（出席董事人数较多的，依次增列签署栏）</w:t>
      </w:r>
    </w:p>
    <w:p>
      <w:pPr>
        <w:spacing w:after="40" w:before="40" w:line="320"/>
        <w:jc w:val="left"/>
      </w:pPr>
      <w:r>
        <w:rPr>
          <w:rFonts w:ascii="Times New Roman" w:eastAsia="SimSun" w:hAnsi="Times New Roman"/>
          <w:b w:val="false"/>
          <w:bCs w:val="false"/>
          <w:i w:val="false"/>
          <w:iCs w:val="false"/>
          <w:sz w:val="24"/>
          <w:szCs w:val="24"/>
        </w:rPr>
        <w:t xml:space="preserve">决议日期：【●】年【●】月【●】日</w:t>
      </w:r>
    </w:p>
    <w:p>
      <w:r>
        <w:br w:type="page"/>
      </w:r>
    </w:p>
    <w:p>
      <w:pPr>
        <w:spacing w:after="240" w:before="240" w:line="360"/>
        <w:jc w:val="center"/>
      </w:pPr>
      <w:r>
        <w:rPr>
          <w:rFonts w:ascii="Times New Roman" w:eastAsia="SimHei" w:hAnsi="Times New Roman"/>
          <w:b/>
          <w:bCs/>
          <w:i w:val="false"/>
          <w:iCs w:val="false"/>
          <w:sz w:val="36"/>
          <w:szCs w:val="36"/>
        </w:rPr>
        <w:t xml:space="preserve">授权委托书（境外投资核准备案与外汇登记手续专用）</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文件为套件第三件，系办理境外投资核准、备案与外汇登记手续的专用授权文件，属发改线申报材料之一，与前两件决议配套使用。主管部门对授权委托书另有官方格式文本要求的，以官方格式文本为准。受托人一般为投资主体经办人员或者代理机构经办人员；受托权限不含签署投资协议等交易文件。】</w:t>
      </w:r>
    </w:p>
    <w:p>
      <w:pPr>
        <w:spacing w:after="40" w:before="40" w:line="320"/>
        <w:ind w:firstLine="480"/>
        <w:jc w:val="both"/>
      </w:pPr>
      <w:r>
        <w:rPr>
          <w:rFonts w:ascii="Times New Roman" w:eastAsia="SimSun" w:hAnsi="Times New Roman"/>
          <w:b w:val="false"/>
          <w:bCs w:val="false"/>
          <w:i w:val="false"/>
          <w:iCs w:val="false"/>
          <w:sz w:val="24"/>
          <w:szCs w:val="24"/>
        </w:rPr>
        <w:t xml:space="preserve">委托人：【境内投资方】</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受托人：【●】</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工作单位及职务：【●】</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委托人因实施境外投资项目（项目名称：【●】，下称"本项目"），特委托受托人在下列权限范围内代为办理相关手续：</w:t>
      </w:r>
    </w:p>
    <w:p>
      <w:pPr>
        <w:spacing w:after="40" w:before="40" w:line="320"/>
        <w:ind w:firstLine="480"/>
        <w:jc w:val="both"/>
      </w:pPr>
      <w:r>
        <w:rPr>
          <w:rFonts w:ascii="Times New Roman" w:eastAsia="SimSun" w:hAnsi="Times New Roman"/>
          <w:b w:val="false"/>
          <w:bCs w:val="false"/>
          <w:i w:val="false"/>
          <w:iCs w:val="false"/>
          <w:sz w:val="24"/>
          <w:szCs w:val="24"/>
        </w:rPr>
        <w:t xml:space="preserve">一、代为办理本项目发展改革部门境外投资项目备案（核准）申报事宜，包括在线申报系统注册与填报、递交纸质申报材料、按主管部门要求补正材料、领取《境外投资项目备案通知书》或者核准文件及其他相关文书；</w:t>
      </w:r>
    </w:p>
    <w:p>
      <w:pPr>
        <w:spacing w:after="40" w:before="40" w:line="320"/>
        <w:ind w:firstLine="480"/>
        <w:jc w:val="both"/>
      </w:pPr>
      <w:r>
        <w:rPr>
          <w:rFonts w:ascii="Times New Roman" w:eastAsia="SimSun" w:hAnsi="Times New Roman"/>
          <w:b w:val="false"/>
          <w:bCs w:val="false"/>
          <w:i w:val="false"/>
          <w:iCs w:val="false"/>
          <w:sz w:val="24"/>
          <w:szCs w:val="24"/>
        </w:rPr>
        <w:t xml:space="preserve">二、代为办理商务主管部门境外投资备案事宜，包括在线系统填报《境外投资备案表》、递交已盖章材料、领取《企业境外投资证书》；</w:t>
      </w:r>
    </w:p>
    <w:p>
      <w:pPr>
        <w:spacing w:after="40" w:before="40" w:line="320"/>
        <w:ind w:firstLine="480"/>
        <w:jc w:val="both"/>
      </w:pPr>
      <w:r>
        <w:rPr>
          <w:rFonts w:ascii="Times New Roman" w:eastAsia="SimSun" w:hAnsi="Times New Roman"/>
          <w:b w:val="false"/>
          <w:bCs w:val="false"/>
          <w:i w:val="false"/>
          <w:iCs w:val="false"/>
          <w:sz w:val="24"/>
          <w:szCs w:val="24"/>
        </w:rPr>
        <w:t xml:space="preserve">三、代为向银行办理境内机构境外直接投资外汇登记手续，包括递交外汇登记业务申请表及相关材料、领取业务登记凭证；</w:t>
      </w:r>
    </w:p>
    <w:p>
      <w:pPr>
        <w:spacing w:after="40" w:before="40" w:line="320"/>
        <w:ind w:firstLine="480"/>
        <w:jc w:val="both"/>
      </w:pPr>
      <w:r>
        <w:rPr>
          <w:rFonts w:ascii="Times New Roman" w:eastAsia="SimSun" w:hAnsi="Times New Roman"/>
          <w:b w:val="false"/>
          <w:bCs w:val="false"/>
          <w:i w:val="false"/>
          <w:iCs w:val="false"/>
          <w:sz w:val="24"/>
          <w:szCs w:val="24"/>
        </w:rPr>
        <w:t xml:space="preserve">四、代为递交委托人已签署（盖章）的境外投资真实性承诺书、决议、请示报告等申报材料，接收主管部门及银行发出的通知、补正要求、询问，并及时转达委托人。</w:t>
      </w:r>
    </w:p>
    <w:p>
      <w:pPr>
        <w:spacing w:after="40" w:before="40" w:line="320"/>
        <w:ind w:firstLine="480"/>
        <w:jc w:val="both"/>
      </w:pPr>
      <w:r>
        <w:rPr>
          <w:rFonts w:ascii="Times New Roman" w:eastAsia="SimSun" w:hAnsi="Times New Roman"/>
          <w:b w:val="false"/>
          <w:bCs w:val="false"/>
          <w:i w:val="false"/>
          <w:iCs w:val="false"/>
          <w:sz w:val="24"/>
          <w:szCs w:val="24"/>
        </w:rPr>
        <w:t xml:space="preserve">受托人无权代为签署投资协议等交易文件；申报材料中依法需以委托人名义签章的文件，均以委托人盖章（或者法定代表人签字）为准。</w:t>
      </w:r>
    </w:p>
    <w:p>
      <w:pPr>
        <w:spacing w:after="40" w:before="40" w:line="320"/>
        <w:ind w:firstLine="480"/>
        <w:jc w:val="both"/>
      </w:pPr>
      <w:r>
        <w:rPr>
          <w:rFonts w:ascii="Times New Roman" w:eastAsia="SimSun" w:hAnsi="Times New Roman"/>
          <w:b w:val="false"/>
          <w:bCs w:val="false"/>
          <w:i w:val="false"/>
          <w:iCs w:val="false"/>
          <w:sz w:val="24"/>
          <w:szCs w:val="24"/>
        </w:rPr>
        <w:t xml:space="preserve">委托期限：自本委托书出具之日起至【●】年【●】月【●】日止或者上述手续办结之日止（以先到者为准）。</w:t>
      </w:r>
    </w:p>
    <w:p>
      <w:pPr>
        <w:spacing w:after="40" w:before="40" w:line="320"/>
        <w:ind w:firstLine="480"/>
        <w:jc w:val="both"/>
      </w:pPr>
      <w:r>
        <w:rPr>
          <w:rFonts w:ascii="Times New Roman" w:eastAsia="SimSun" w:hAnsi="Times New Roman"/>
          <w:b w:val="false"/>
          <w:bCs w:val="false"/>
          <w:i w:val="false"/>
          <w:iCs w:val="false"/>
          <w:sz w:val="24"/>
          <w:szCs w:val="24"/>
        </w:rPr>
        <w:t xml:space="preserve">受托人不得转委托。委托人撤销委托的，应当书面通知受托人，并及时告知相关主管部门及银行。</w:t>
      </w:r>
    </w:p>
    <w:p>
      <w:pPr>
        <w:spacing w:after="40" w:before="40" w:line="320"/>
        <w:jc w:val="left"/>
      </w:pPr>
      <w:r>
        <w:rPr>
          <w:rFonts w:ascii="Times New Roman" w:eastAsia="SimSun" w:hAnsi="Times New Roman"/>
          <w:b w:val="false"/>
          <w:bCs w:val="false"/>
          <w:i w:val="false"/>
          <w:iCs w:val="false"/>
          <w:sz w:val="24"/>
          <w:szCs w:val="24"/>
        </w:rPr>
        <w:t xml:space="preserve">委托人：【境内投资方】（盖章）</w:t>
      </w:r>
    </w:p>
    <w:p>
      <w:pPr>
        <w:spacing w:after="40" w:before="40" w:line="320"/>
        <w:jc w:val="left"/>
      </w:pPr>
      <w:r>
        <w:rPr>
          <w:rFonts w:ascii="Times New Roman" w:eastAsia="SimSun" w:hAnsi="Times New Roman"/>
          <w:b w:val="false"/>
          <w:bCs w:val="false"/>
          <w:i w:val="false"/>
          <w:iCs w:val="false"/>
          <w:sz w:val="24"/>
          <w:szCs w:val="24"/>
        </w:rPr>
        <w:t xml:space="preserve">法定代表人（签字）：</w:t>
      </w:r>
    </w:p>
    <w:p>
      <w:pPr>
        <w:spacing w:after="40" w:before="40" w:line="320"/>
        <w:jc w:val="left"/>
      </w:pPr>
      <w:r>
        <w:rPr>
          <w:rFonts w:ascii="Times New Roman" w:eastAsia="SimSun" w:hAnsi="Times New Roman"/>
          <w:b w:val="false"/>
          <w:bCs w:val="false"/>
          <w:i w:val="false"/>
          <w:iCs w:val="false"/>
          <w:sz w:val="24"/>
          <w:szCs w:val="24"/>
        </w:rPr>
        <w:t xml:space="preserve">受托人（签字）：【●】</w:t>
      </w:r>
    </w:p>
    <w:p>
      <w:pPr>
        <w:spacing w:after="40" w:before="40" w:line="320"/>
        <w:jc w:val="left"/>
      </w:pPr>
      <w:r>
        <w:rPr>
          <w:rFonts w:ascii="Times New Roman" w:eastAsia="SimSun" w:hAnsi="Times New Roman"/>
          <w:b w:val="false"/>
          <w:bCs w:val="false"/>
          <w:i w:val="false"/>
          <w:iCs w:val="false"/>
          <w:sz w:val="24"/>
          <w:szCs w:val="24"/>
        </w:rPr>
        <w:t xml:space="preserve">出具日期：【●】年【●】月【●】日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01_境外投资立项决策文件套件（股东会决议·董事会决议·授权委托书）</dc:title>
  <dc:creator>谭棉花律师法律文书库</dc:creator>
  <cp:lastModifiedBy>Un-named</cp:lastModifiedBy>
  <cp:revision>1</cp:revision>
  <dcterms:created xsi:type="dcterms:W3CDTF">2026-07-19T07:53:20.708Z</dcterms:created>
  <dcterms:modified xsi:type="dcterms:W3CDTF">2026-07-19T07:53:20.708Z</dcterms:modified>
</cp:coreProperties>
</file>

<file path=docProps/custom.xml><?xml version="1.0" encoding="utf-8"?>
<Properties xmlns="http://schemas.openxmlformats.org/officeDocument/2006/custom-properties" xmlns:vt="http://schemas.openxmlformats.org/officeDocument/2006/docPropsVTypes"/>
</file>